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CE" w:rsidRDefault="006C1ECE" w:rsidP="006C1ECE">
      <w:pPr>
        <w:spacing w:after="0" w:line="240" w:lineRule="auto"/>
        <w:ind w:firstLine="709"/>
        <w:jc w:val="center"/>
        <w:rPr>
          <w:rFonts w:ascii="Times New Roman" w:eastAsia="Times New Roman" w:hAnsi="Times New Roman" w:cs="Times New Roman"/>
          <w:b/>
          <w:bCs/>
          <w:sz w:val="24"/>
          <w:szCs w:val="24"/>
          <w:lang w:bidi="en-US"/>
        </w:rPr>
      </w:pPr>
      <w:bookmarkStart w:id="0" w:name="bookmark2"/>
      <w:r>
        <w:rPr>
          <w:rFonts w:ascii="Times New Roman" w:eastAsia="Times New Roman" w:hAnsi="Times New Roman" w:cs="Times New Roman"/>
          <w:b/>
          <w:bCs/>
          <w:sz w:val="24"/>
          <w:szCs w:val="24"/>
          <w:lang w:bidi="en-US"/>
        </w:rPr>
        <w:t>Отчет о деятельности</w:t>
      </w:r>
    </w:p>
    <w:p w:rsidR="006C1ECE" w:rsidRDefault="006C1ECE" w:rsidP="006C1ECE">
      <w:pPr>
        <w:spacing w:after="0" w:line="240" w:lineRule="auto"/>
        <w:ind w:firstLine="709"/>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 Отдела культуры администрации Пильнинского муниципального округа </w:t>
      </w:r>
    </w:p>
    <w:p w:rsidR="006C1ECE" w:rsidRDefault="006C1ECE" w:rsidP="006C1ECE">
      <w:pPr>
        <w:spacing w:after="0" w:line="240" w:lineRule="auto"/>
        <w:ind w:firstLine="709"/>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за 2025 год</w:t>
      </w:r>
    </w:p>
    <w:p w:rsidR="009622EB" w:rsidRPr="00567BEB" w:rsidRDefault="009622EB" w:rsidP="0007426C">
      <w:pPr>
        <w:pStyle w:val="a6"/>
        <w:ind w:firstLine="0"/>
        <w:rPr>
          <w:rStyle w:val="aa"/>
          <w:b w:val="0"/>
          <w:sz w:val="24"/>
          <w:szCs w:val="24"/>
          <w:lang w:val="ru-RU"/>
        </w:rPr>
      </w:pPr>
    </w:p>
    <w:bookmarkEnd w:id="0"/>
    <w:p w:rsidR="00C166B7" w:rsidRPr="00567BEB" w:rsidRDefault="00C166B7" w:rsidP="0007426C">
      <w:pPr>
        <w:pStyle w:val="a6"/>
        <w:ind w:firstLine="708"/>
        <w:rPr>
          <w:rStyle w:val="aa"/>
          <w:b w:val="0"/>
          <w:color w:val="FF0000"/>
          <w:sz w:val="24"/>
          <w:szCs w:val="24"/>
          <w:lang w:val="ru-RU"/>
        </w:rPr>
      </w:pPr>
    </w:p>
    <w:p w:rsidR="003E4D7E" w:rsidRPr="00567BEB" w:rsidRDefault="00475DA2" w:rsidP="00475DA2">
      <w:pPr>
        <w:pStyle w:val="a6"/>
        <w:ind w:left="-284" w:firstLine="0"/>
        <w:jc w:val="both"/>
        <w:rPr>
          <w:rStyle w:val="aa"/>
          <w:b w:val="0"/>
          <w:color w:val="FF0000"/>
          <w:sz w:val="24"/>
          <w:szCs w:val="24"/>
          <w:lang w:val="ru-RU"/>
        </w:rPr>
      </w:pPr>
      <w:r>
        <w:rPr>
          <w:rStyle w:val="aa"/>
          <w:b w:val="0"/>
          <w:sz w:val="24"/>
          <w:szCs w:val="24"/>
          <w:lang w:val="ru-RU"/>
        </w:rPr>
        <w:t xml:space="preserve">    </w:t>
      </w:r>
      <w:r w:rsidR="00E0141F" w:rsidRPr="00567BEB">
        <w:rPr>
          <w:rStyle w:val="aa"/>
          <w:b w:val="0"/>
          <w:sz w:val="24"/>
          <w:szCs w:val="24"/>
          <w:lang w:val="ru-RU"/>
        </w:rPr>
        <w:t>Культурно-массовая работа учреждений культуры округа в отчетный период осуществлялась в соответствии с приоритетами 202</w:t>
      </w:r>
      <w:r w:rsidR="001A742C" w:rsidRPr="00567BEB">
        <w:rPr>
          <w:rStyle w:val="aa"/>
          <w:b w:val="0"/>
          <w:sz w:val="24"/>
          <w:szCs w:val="24"/>
          <w:lang w:val="ru-RU"/>
        </w:rPr>
        <w:t>5</w:t>
      </w:r>
      <w:r w:rsidR="00E0141F" w:rsidRPr="00567BEB">
        <w:rPr>
          <w:rStyle w:val="aa"/>
          <w:b w:val="0"/>
          <w:sz w:val="24"/>
          <w:szCs w:val="24"/>
          <w:lang w:val="ru-RU"/>
        </w:rPr>
        <w:t xml:space="preserve"> года, который Указом Президента РФ был объявлен Годом  </w:t>
      </w:r>
      <w:r w:rsidR="001A742C" w:rsidRPr="00567BEB">
        <w:rPr>
          <w:rStyle w:val="aa"/>
          <w:b w:val="0"/>
          <w:sz w:val="24"/>
          <w:szCs w:val="24"/>
          <w:lang w:val="ru-RU"/>
        </w:rPr>
        <w:t>Защитника Отечества</w:t>
      </w:r>
      <w:r w:rsidR="00E0141F" w:rsidRPr="00567BEB">
        <w:rPr>
          <w:rStyle w:val="aa"/>
          <w:b w:val="0"/>
          <w:sz w:val="24"/>
          <w:szCs w:val="24"/>
          <w:lang w:val="ru-RU"/>
        </w:rPr>
        <w:t>.</w:t>
      </w:r>
    </w:p>
    <w:p w:rsidR="00ED63C2" w:rsidRPr="00567BEB" w:rsidRDefault="00ED63C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p>
    <w:p w:rsidR="00ED63C2" w:rsidRPr="00567BEB" w:rsidRDefault="00475DA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r>
        <w:rPr>
          <w:rFonts w:ascii="Times New Roman" w:eastAsia="Times New Roman" w:hAnsi="Times New Roman" w:cs="Times New Roman"/>
          <w:bCs/>
          <w:sz w:val="24"/>
          <w:szCs w:val="24"/>
          <w:lang w:eastAsia="en-US" w:bidi="en-US"/>
        </w:rPr>
        <w:t xml:space="preserve">    </w:t>
      </w:r>
      <w:r w:rsidR="00ED63C2" w:rsidRPr="00ED63C2">
        <w:rPr>
          <w:rFonts w:ascii="Times New Roman" w:eastAsia="Times New Roman" w:hAnsi="Times New Roman" w:cs="Times New Roman"/>
          <w:bCs/>
          <w:sz w:val="24"/>
          <w:szCs w:val="24"/>
          <w:lang w:eastAsia="en-US" w:bidi="en-US"/>
        </w:rPr>
        <w:t xml:space="preserve">В 2025 году </w:t>
      </w:r>
      <w:r w:rsidR="009D5449">
        <w:rPr>
          <w:rFonts w:ascii="Times New Roman" w:eastAsia="Times New Roman" w:hAnsi="Times New Roman" w:cs="Times New Roman"/>
          <w:bCs/>
          <w:sz w:val="24"/>
          <w:szCs w:val="24"/>
          <w:lang w:eastAsia="en-US" w:bidi="en-US"/>
        </w:rPr>
        <w:t xml:space="preserve"> Отдел культуры </w:t>
      </w:r>
      <w:r w:rsidR="00ED63C2" w:rsidRPr="00ED63C2">
        <w:rPr>
          <w:rFonts w:ascii="Times New Roman" w:eastAsia="Times New Roman" w:hAnsi="Times New Roman" w:cs="Times New Roman"/>
          <w:bCs/>
          <w:sz w:val="24"/>
          <w:szCs w:val="24"/>
          <w:lang w:eastAsia="en-US" w:bidi="en-US"/>
        </w:rPr>
        <w:t xml:space="preserve"> участв</w:t>
      </w:r>
      <w:r w:rsidR="00053C85" w:rsidRPr="00567BEB">
        <w:rPr>
          <w:rFonts w:ascii="Times New Roman" w:eastAsia="Times New Roman" w:hAnsi="Times New Roman" w:cs="Times New Roman"/>
          <w:bCs/>
          <w:sz w:val="24"/>
          <w:szCs w:val="24"/>
          <w:lang w:eastAsia="en-US" w:bidi="en-US"/>
        </w:rPr>
        <w:t>овал</w:t>
      </w:r>
      <w:r w:rsidR="00ED63C2" w:rsidRPr="00ED63C2">
        <w:rPr>
          <w:rFonts w:ascii="Times New Roman" w:eastAsia="Times New Roman" w:hAnsi="Times New Roman" w:cs="Times New Roman"/>
          <w:bCs/>
          <w:sz w:val="24"/>
          <w:szCs w:val="24"/>
          <w:lang w:eastAsia="en-US" w:bidi="en-US"/>
        </w:rPr>
        <w:t xml:space="preserve"> в национальн</w:t>
      </w:r>
      <w:r w:rsidR="009D5449">
        <w:rPr>
          <w:rFonts w:ascii="Times New Roman" w:eastAsia="Times New Roman" w:hAnsi="Times New Roman" w:cs="Times New Roman"/>
          <w:bCs/>
          <w:sz w:val="24"/>
          <w:szCs w:val="24"/>
          <w:lang w:eastAsia="en-US" w:bidi="en-US"/>
        </w:rPr>
        <w:t>ом</w:t>
      </w:r>
      <w:r w:rsidR="00ED63C2" w:rsidRPr="00ED63C2">
        <w:rPr>
          <w:rFonts w:ascii="Times New Roman" w:eastAsia="Times New Roman" w:hAnsi="Times New Roman" w:cs="Times New Roman"/>
          <w:bCs/>
          <w:sz w:val="24"/>
          <w:szCs w:val="24"/>
          <w:lang w:eastAsia="en-US" w:bidi="en-US"/>
        </w:rPr>
        <w:t xml:space="preserve"> проект</w:t>
      </w:r>
      <w:r w:rsidR="009D5449">
        <w:rPr>
          <w:rFonts w:ascii="Times New Roman" w:eastAsia="Times New Roman" w:hAnsi="Times New Roman" w:cs="Times New Roman"/>
          <w:bCs/>
          <w:sz w:val="24"/>
          <w:szCs w:val="24"/>
          <w:lang w:eastAsia="en-US" w:bidi="en-US"/>
        </w:rPr>
        <w:t>е</w:t>
      </w:r>
      <w:r>
        <w:rPr>
          <w:rFonts w:ascii="Times New Roman" w:eastAsia="Times New Roman" w:hAnsi="Times New Roman" w:cs="Times New Roman"/>
          <w:bCs/>
          <w:sz w:val="24"/>
          <w:szCs w:val="24"/>
          <w:lang w:eastAsia="en-US" w:bidi="en-US"/>
        </w:rPr>
        <w:t xml:space="preserve"> </w:t>
      </w:r>
      <w:r w:rsidR="00ED63C2" w:rsidRPr="00ED63C2">
        <w:rPr>
          <w:rFonts w:ascii="Times New Roman" w:eastAsia="Times New Roman" w:hAnsi="Times New Roman" w:cs="Times New Roman"/>
          <w:bCs/>
          <w:sz w:val="24"/>
          <w:szCs w:val="24"/>
          <w:lang w:eastAsia="en-US" w:bidi="en-US"/>
        </w:rPr>
        <w:t>«Семья»</w:t>
      </w:r>
      <w:r w:rsidR="00ED63C2" w:rsidRPr="00567BEB">
        <w:rPr>
          <w:rFonts w:ascii="Times New Roman" w:eastAsia="Times New Roman" w:hAnsi="Times New Roman" w:cs="Times New Roman"/>
          <w:bCs/>
          <w:sz w:val="24"/>
          <w:szCs w:val="24"/>
          <w:lang w:eastAsia="en-US" w:bidi="en-US"/>
        </w:rPr>
        <w:t>.</w:t>
      </w:r>
    </w:p>
    <w:p w:rsidR="00053C85" w:rsidRPr="00567BEB" w:rsidRDefault="00053C85"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p>
    <w:p w:rsidR="00ED63C2" w:rsidRPr="00475DA2" w:rsidRDefault="00475DA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r>
        <w:rPr>
          <w:rFonts w:ascii="Times New Roman" w:eastAsia="Times New Roman" w:hAnsi="Times New Roman" w:cs="Times New Roman"/>
          <w:bCs/>
          <w:sz w:val="24"/>
          <w:szCs w:val="24"/>
          <w:lang w:eastAsia="en-US" w:bidi="en-US"/>
        </w:rPr>
        <w:t xml:space="preserve">    </w:t>
      </w:r>
      <w:r w:rsidR="00053C85" w:rsidRPr="00567BEB">
        <w:rPr>
          <w:rFonts w:ascii="Times New Roman" w:eastAsia="Times New Roman" w:hAnsi="Times New Roman" w:cs="Times New Roman"/>
          <w:bCs/>
          <w:sz w:val="24"/>
          <w:szCs w:val="24"/>
          <w:lang w:eastAsia="en-US" w:bidi="en-US"/>
        </w:rPr>
        <w:t>О целях национальных проектов, как нельзя точно, сказал В.В.Путин:</w:t>
      </w:r>
      <w:r>
        <w:rPr>
          <w:rFonts w:ascii="Times New Roman" w:eastAsia="Times New Roman" w:hAnsi="Times New Roman" w:cs="Times New Roman"/>
          <w:bCs/>
          <w:sz w:val="24"/>
          <w:szCs w:val="24"/>
          <w:lang w:eastAsia="en-US" w:bidi="en-US"/>
        </w:rPr>
        <w:t xml:space="preserve"> </w:t>
      </w:r>
      <w:r w:rsidR="00ED63C2" w:rsidRPr="00ED63C2">
        <w:rPr>
          <w:rFonts w:ascii="Times New Roman" w:eastAsia="Times New Roman" w:hAnsi="Times New Roman" w:cs="Times New Roman"/>
          <w:b/>
          <w:sz w:val="24"/>
          <w:szCs w:val="24"/>
          <w:lang w:eastAsia="en-US" w:bidi="en-US"/>
        </w:rPr>
        <w:t>«Задачи в рамках национальных проектов должны выполняться не для «бумажных» отчетов, а для улучшения жизни россиян»</w:t>
      </w:r>
      <w:r w:rsidR="00053C85" w:rsidRPr="00567BEB">
        <w:rPr>
          <w:rFonts w:ascii="Times New Roman" w:eastAsia="Times New Roman" w:hAnsi="Times New Roman" w:cs="Times New Roman"/>
          <w:b/>
          <w:sz w:val="24"/>
          <w:szCs w:val="24"/>
          <w:lang w:eastAsia="en-US" w:bidi="en-US"/>
        </w:rPr>
        <w:t>.</w:t>
      </w:r>
    </w:p>
    <w:p w:rsidR="00053C85" w:rsidRPr="00567BEB" w:rsidRDefault="00053C85"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p>
    <w:p w:rsidR="00C166B7" w:rsidRPr="00567BEB" w:rsidRDefault="00475DA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r>
        <w:rPr>
          <w:rFonts w:ascii="Times New Roman" w:eastAsia="Times New Roman" w:hAnsi="Times New Roman" w:cs="Times New Roman"/>
          <w:bCs/>
          <w:sz w:val="24"/>
          <w:szCs w:val="24"/>
          <w:lang w:eastAsia="en-US" w:bidi="en-US"/>
        </w:rPr>
        <w:t xml:space="preserve">    </w:t>
      </w:r>
      <w:r w:rsidR="00053C85" w:rsidRPr="00053C85">
        <w:rPr>
          <w:rFonts w:ascii="Times New Roman" w:eastAsia="Times New Roman" w:hAnsi="Times New Roman" w:cs="Times New Roman"/>
          <w:bCs/>
          <w:sz w:val="24"/>
          <w:szCs w:val="24"/>
          <w:lang w:eastAsia="en-US" w:bidi="en-US"/>
        </w:rPr>
        <w:t>В 2024 году Красногорская сельская библиотека, являющаяся филиалом МБУК «ПильнинскаяЦБС»  успешно прошла отбор для участия в Национальном проекте «Культура» с целью создания современной модельной библиотеки в 2025 году.</w:t>
      </w:r>
    </w:p>
    <w:p w:rsidR="00053C85" w:rsidRPr="00053C85" w:rsidRDefault="00475DA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r>
        <w:rPr>
          <w:rFonts w:ascii="Times New Roman" w:eastAsia="Times New Roman" w:hAnsi="Times New Roman" w:cs="Times New Roman"/>
          <w:bCs/>
          <w:sz w:val="24"/>
          <w:szCs w:val="24"/>
          <w:lang w:eastAsia="en-US" w:bidi="en-US"/>
        </w:rPr>
        <w:t xml:space="preserve">    </w:t>
      </w:r>
      <w:r w:rsidR="00C166B7" w:rsidRPr="00567BEB">
        <w:rPr>
          <w:rFonts w:ascii="Times New Roman" w:eastAsia="Times New Roman" w:hAnsi="Times New Roman" w:cs="Times New Roman"/>
          <w:bCs/>
          <w:sz w:val="24"/>
          <w:szCs w:val="24"/>
          <w:lang w:eastAsia="en-US" w:bidi="en-US"/>
        </w:rPr>
        <w:t>В ходе р</w:t>
      </w:r>
      <w:r w:rsidR="00053C85" w:rsidRPr="00053C85">
        <w:rPr>
          <w:rFonts w:ascii="Times New Roman" w:eastAsia="Times New Roman" w:hAnsi="Times New Roman" w:cs="Times New Roman"/>
          <w:bCs/>
          <w:sz w:val="24"/>
          <w:szCs w:val="24"/>
          <w:lang w:eastAsia="en-US" w:bidi="en-US"/>
        </w:rPr>
        <w:t>еализаци</w:t>
      </w:r>
      <w:r w:rsidR="00C166B7" w:rsidRPr="00567BEB">
        <w:rPr>
          <w:rFonts w:ascii="Times New Roman" w:eastAsia="Times New Roman" w:hAnsi="Times New Roman" w:cs="Times New Roman"/>
          <w:bCs/>
          <w:sz w:val="24"/>
          <w:szCs w:val="24"/>
          <w:lang w:eastAsia="en-US" w:bidi="en-US"/>
        </w:rPr>
        <w:t>и</w:t>
      </w:r>
      <w:r w:rsidR="00053C85" w:rsidRPr="00053C85">
        <w:rPr>
          <w:rFonts w:ascii="Times New Roman" w:eastAsia="Times New Roman" w:hAnsi="Times New Roman" w:cs="Times New Roman"/>
          <w:bCs/>
          <w:sz w:val="24"/>
          <w:szCs w:val="24"/>
          <w:lang w:eastAsia="en-US" w:bidi="en-US"/>
        </w:rPr>
        <w:t xml:space="preserve"> федерального проекта «Семейные ценности и инфраструктура культуры»</w:t>
      </w:r>
      <w:r w:rsidR="00C166B7" w:rsidRPr="00567BEB">
        <w:rPr>
          <w:rFonts w:ascii="Times New Roman" w:eastAsia="Times New Roman" w:hAnsi="Times New Roman" w:cs="Times New Roman"/>
          <w:bCs/>
          <w:sz w:val="24"/>
          <w:szCs w:val="24"/>
          <w:lang w:eastAsia="en-US" w:bidi="en-US"/>
        </w:rPr>
        <w:t xml:space="preserve">, </w:t>
      </w:r>
      <w:r w:rsidR="00053C85" w:rsidRPr="00053C85">
        <w:rPr>
          <w:rFonts w:ascii="Times New Roman" w:eastAsia="Times New Roman" w:hAnsi="Times New Roman" w:cs="Times New Roman"/>
          <w:bCs/>
          <w:sz w:val="24"/>
          <w:szCs w:val="24"/>
          <w:lang w:eastAsia="en-US" w:bidi="en-US"/>
        </w:rPr>
        <w:t>в рамках национального проекта «Семья»</w:t>
      </w:r>
      <w:r w:rsidR="00C166B7" w:rsidRPr="00567BEB">
        <w:rPr>
          <w:rFonts w:ascii="Times New Roman" w:eastAsia="Times New Roman" w:hAnsi="Times New Roman" w:cs="Times New Roman"/>
          <w:bCs/>
          <w:sz w:val="24"/>
          <w:szCs w:val="24"/>
          <w:lang w:eastAsia="en-US" w:bidi="en-US"/>
        </w:rPr>
        <w:t>,</w:t>
      </w:r>
      <w:r w:rsidR="00053C85" w:rsidRPr="00053C85">
        <w:rPr>
          <w:rFonts w:ascii="Times New Roman" w:eastAsia="Times New Roman" w:hAnsi="Times New Roman" w:cs="Times New Roman"/>
          <w:bCs/>
          <w:sz w:val="24"/>
          <w:szCs w:val="24"/>
          <w:lang w:eastAsia="en-US" w:bidi="en-US"/>
        </w:rPr>
        <w:t xml:space="preserve"> были заключены 36 контрактов на создание модельной библиотеки. Общий объем финансирования модернизации 8080000,00 распределен следующим образом: федеральный бюджет: 7 680 тыс. рублей, областной бюджет 320 тыс рублей, местный бюджет 80 тыс. рублей.</w:t>
      </w:r>
    </w:p>
    <w:p w:rsidR="00053C85" w:rsidRPr="00567BEB" w:rsidRDefault="00475DA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r>
        <w:rPr>
          <w:rFonts w:ascii="Times New Roman" w:eastAsia="Times New Roman" w:hAnsi="Times New Roman" w:cs="Times New Roman"/>
          <w:bCs/>
          <w:sz w:val="24"/>
          <w:szCs w:val="24"/>
          <w:lang w:eastAsia="en-US" w:bidi="en-US"/>
        </w:rPr>
        <w:t xml:space="preserve">     </w:t>
      </w:r>
      <w:r w:rsidR="00053C85" w:rsidRPr="00053C85">
        <w:rPr>
          <w:rFonts w:ascii="Times New Roman" w:eastAsia="Times New Roman" w:hAnsi="Times New Roman" w:cs="Times New Roman"/>
          <w:bCs/>
          <w:sz w:val="24"/>
          <w:szCs w:val="24"/>
          <w:lang w:eastAsia="en-US" w:bidi="en-US"/>
        </w:rPr>
        <w:t>В рамках модернизации по модельному стандарту Красногорская сельская библиотека-филиал оснащена современным интерактивным и демонстрационным оборудованием, новой компьютерной техникой, мебелью и элементами интерьера. Фонд библиотеки пополнился 2591 новым изданием, а персонал прошел необходимое переобучение. Библиотека торжественно открылась 10 октября</w:t>
      </w:r>
      <w:r>
        <w:rPr>
          <w:rFonts w:ascii="Times New Roman" w:eastAsia="Times New Roman" w:hAnsi="Times New Roman" w:cs="Times New Roman"/>
          <w:bCs/>
          <w:sz w:val="24"/>
          <w:szCs w:val="24"/>
          <w:lang w:eastAsia="en-US" w:bidi="en-US"/>
        </w:rPr>
        <w:t xml:space="preserve"> 2025 г.</w:t>
      </w:r>
    </w:p>
    <w:p w:rsidR="00053C85" w:rsidRPr="00567BEB" w:rsidRDefault="00053C85"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p>
    <w:p w:rsidR="0068424B" w:rsidRPr="00E046B2" w:rsidRDefault="00475DA2" w:rsidP="00475DA2">
      <w:pPr>
        <w:tabs>
          <w:tab w:val="left" w:pos="-426"/>
        </w:tabs>
        <w:spacing w:after="0" w:line="240" w:lineRule="auto"/>
        <w:ind w:left="-284"/>
        <w:jc w:val="both"/>
        <w:rPr>
          <w:rFonts w:ascii="Times New Roman" w:eastAsia="Times New Roman" w:hAnsi="Times New Roman" w:cs="Times New Roman"/>
          <w:bCs/>
          <w:sz w:val="24"/>
          <w:szCs w:val="24"/>
          <w:lang w:eastAsia="en-US" w:bidi="en-US"/>
        </w:rPr>
      </w:pPr>
      <w:r>
        <w:rPr>
          <w:rFonts w:ascii="Times New Roman" w:eastAsia="Calibri" w:hAnsi="Times New Roman" w:cs="Times New Roman"/>
          <w:sz w:val="24"/>
          <w:szCs w:val="24"/>
          <w:lang w:eastAsia="en-US"/>
        </w:rPr>
        <w:t xml:space="preserve">     </w:t>
      </w:r>
      <w:r w:rsidR="00053C85" w:rsidRPr="00567BEB">
        <w:rPr>
          <w:rFonts w:ascii="Times New Roman" w:eastAsia="Calibri" w:hAnsi="Times New Roman" w:cs="Times New Roman"/>
          <w:sz w:val="24"/>
          <w:szCs w:val="24"/>
          <w:lang w:eastAsia="en-US"/>
        </w:rPr>
        <w:t>В 2025 году Культурно – досуговый центр  прошёл конкурсный отбор в Фонде кино  и  Приказом</w:t>
      </w:r>
      <w:r>
        <w:rPr>
          <w:rFonts w:ascii="Times New Roman" w:eastAsia="Calibri" w:hAnsi="Times New Roman" w:cs="Times New Roman"/>
          <w:sz w:val="24"/>
          <w:szCs w:val="24"/>
          <w:lang w:eastAsia="en-US"/>
        </w:rPr>
        <w:t xml:space="preserve"> </w:t>
      </w:r>
      <w:r w:rsidR="00053C85" w:rsidRPr="00567BEB">
        <w:rPr>
          <w:rFonts w:ascii="Times New Roman" w:eastAsia="Calibri" w:hAnsi="Times New Roman" w:cs="Times New Roman"/>
          <w:sz w:val="24"/>
          <w:szCs w:val="24"/>
          <w:lang w:eastAsia="en-US"/>
        </w:rPr>
        <w:t>№ 77 от 21.08.2025 г</w:t>
      </w:r>
      <w:r>
        <w:rPr>
          <w:rFonts w:ascii="Times New Roman" w:eastAsia="Calibri" w:hAnsi="Times New Roman" w:cs="Times New Roman"/>
          <w:sz w:val="24"/>
          <w:szCs w:val="24"/>
          <w:lang w:eastAsia="en-US"/>
        </w:rPr>
        <w:t>.</w:t>
      </w:r>
      <w:r w:rsidR="00053C85" w:rsidRPr="00567BEB">
        <w:rPr>
          <w:rFonts w:ascii="Times New Roman" w:eastAsia="Calibri" w:hAnsi="Times New Roman" w:cs="Times New Roman"/>
          <w:sz w:val="24"/>
          <w:szCs w:val="24"/>
          <w:lang w:eastAsia="en-US"/>
        </w:rPr>
        <w:t xml:space="preserve">  был внесен в список участников на получение средств на модернизацию к кинозала</w:t>
      </w:r>
      <w:proofErr w:type="gramStart"/>
      <w:r w:rsidR="00053C85" w:rsidRPr="00567BEB">
        <w:rPr>
          <w:rFonts w:ascii="Times New Roman" w:eastAsia="Calibri" w:hAnsi="Times New Roman" w:cs="Times New Roman"/>
          <w:sz w:val="24"/>
          <w:szCs w:val="24"/>
          <w:lang w:eastAsia="en-US"/>
        </w:rPr>
        <w:t>.У</w:t>
      </w:r>
      <w:proofErr w:type="gramEnd"/>
      <w:r w:rsidR="00053C85" w:rsidRPr="00567BEB">
        <w:rPr>
          <w:rFonts w:ascii="Times New Roman" w:eastAsia="Calibri" w:hAnsi="Times New Roman" w:cs="Times New Roman"/>
          <w:sz w:val="24"/>
          <w:szCs w:val="24"/>
          <w:lang w:eastAsia="en-US"/>
        </w:rPr>
        <w:t>чреждением была получена сумма 2937981,00, на выделенные средства приобретены мультимедийный проектор, моторизированный экран, звуковое оборудование, кассовое оборудование и комплектующие.</w:t>
      </w:r>
    </w:p>
    <w:p w:rsidR="0068424B" w:rsidRDefault="0068424B" w:rsidP="00475DA2">
      <w:pPr>
        <w:tabs>
          <w:tab w:val="left" w:pos="-426"/>
        </w:tabs>
        <w:spacing w:after="0" w:line="240" w:lineRule="auto"/>
        <w:ind w:left="-284"/>
        <w:jc w:val="both"/>
        <w:rPr>
          <w:rFonts w:ascii="Times New Roman" w:eastAsia="Calibri" w:hAnsi="Times New Roman" w:cs="Times New Roman"/>
          <w:sz w:val="24"/>
          <w:szCs w:val="24"/>
          <w:lang w:eastAsia="en-US"/>
        </w:rPr>
      </w:pPr>
    </w:p>
    <w:p w:rsidR="001D2D41" w:rsidRDefault="00CE141B" w:rsidP="00475DA2">
      <w:pPr>
        <w:tabs>
          <w:tab w:val="left" w:pos="-426"/>
        </w:tabs>
        <w:spacing w:after="0" w:line="240" w:lineRule="auto"/>
        <w:ind w:left="-284"/>
        <w:jc w:val="both"/>
        <w:rPr>
          <w:rFonts w:ascii="Times New Roman" w:eastAsia="Times New Roman" w:hAnsi="Times New Roman" w:cs="Times New Roman"/>
          <w:b/>
          <w:sz w:val="24"/>
          <w:szCs w:val="24"/>
          <w:lang w:eastAsia="en-US" w:bidi="en-US"/>
        </w:rPr>
      </w:pPr>
      <w:r w:rsidRPr="00567BEB">
        <w:rPr>
          <w:rFonts w:ascii="Times New Roman" w:eastAsia="Times New Roman" w:hAnsi="Times New Roman" w:cs="Times New Roman"/>
          <w:b/>
          <w:sz w:val="24"/>
          <w:szCs w:val="24"/>
          <w:lang w:eastAsia="en-US" w:bidi="en-US"/>
        </w:rPr>
        <w:t>Все учреждения культуры участвуют в р</w:t>
      </w:r>
      <w:r w:rsidR="00DB1404" w:rsidRPr="00567BEB">
        <w:rPr>
          <w:rFonts w:ascii="Times New Roman" w:eastAsia="Times New Roman" w:hAnsi="Times New Roman" w:cs="Times New Roman"/>
          <w:b/>
          <w:sz w:val="24"/>
          <w:szCs w:val="24"/>
          <w:lang w:eastAsia="en-US" w:bidi="en-US"/>
        </w:rPr>
        <w:t xml:space="preserve">еализация программы </w:t>
      </w:r>
      <w:r w:rsidRPr="00567BEB">
        <w:rPr>
          <w:rFonts w:ascii="Times New Roman" w:eastAsia="Times New Roman" w:hAnsi="Times New Roman" w:cs="Times New Roman"/>
          <w:b/>
          <w:sz w:val="24"/>
          <w:szCs w:val="24"/>
          <w:lang w:eastAsia="en-US" w:bidi="en-US"/>
        </w:rPr>
        <w:t>«Пушкинская карта»:</w:t>
      </w:r>
    </w:p>
    <w:p w:rsidR="00E046B2" w:rsidRDefault="00E046B2" w:rsidP="00475DA2">
      <w:pPr>
        <w:tabs>
          <w:tab w:val="left" w:pos="-426"/>
        </w:tabs>
        <w:spacing w:after="0" w:line="240" w:lineRule="auto"/>
        <w:ind w:left="-284"/>
        <w:jc w:val="both"/>
        <w:rPr>
          <w:rFonts w:ascii="Times New Roman" w:eastAsia="Calibri" w:hAnsi="Times New Roman" w:cs="Times New Roman"/>
          <w:sz w:val="24"/>
          <w:szCs w:val="24"/>
          <w:lang w:eastAsia="en-US"/>
        </w:rPr>
      </w:pPr>
    </w:p>
    <w:p w:rsidR="001D2D41" w:rsidRDefault="00CE141B" w:rsidP="00475DA2">
      <w:pPr>
        <w:tabs>
          <w:tab w:val="left" w:pos="-426"/>
        </w:tabs>
        <w:spacing w:after="0" w:line="240" w:lineRule="auto"/>
        <w:ind w:left="-284"/>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-За отчетный период в КДЦ было проведено 11 мероприятий в рамках программы. В том числе, из них 7 мероприятий – гас</w:t>
      </w:r>
      <w:r w:rsidR="002619C3">
        <w:rPr>
          <w:rFonts w:ascii="Times New Roman" w:eastAsia="Calibri" w:hAnsi="Times New Roman" w:cs="Times New Roman"/>
          <w:sz w:val="24"/>
          <w:szCs w:val="24"/>
          <w:lang w:eastAsia="en-US"/>
        </w:rPr>
        <w:t>троли, реализовано 1887 билетов.</w:t>
      </w:r>
    </w:p>
    <w:p w:rsidR="001D2D41" w:rsidRDefault="00CE141B" w:rsidP="00475DA2">
      <w:pPr>
        <w:tabs>
          <w:tab w:val="left" w:pos="-426"/>
        </w:tabs>
        <w:spacing w:after="0" w:line="240" w:lineRule="auto"/>
        <w:ind w:left="-284"/>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 МБУК «Пильнинская</w:t>
      </w:r>
      <w:r w:rsidR="002619C3">
        <w:rPr>
          <w:rFonts w:ascii="Times New Roman" w:eastAsia="Calibri" w:hAnsi="Times New Roman" w:cs="Times New Roman"/>
          <w:sz w:val="24"/>
          <w:szCs w:val="24"/>
          <w:lang w:eastAsia="en-US"/>
        </w:rPr>
        <w:t xml:space="preserve"> ЦБС» - реализовано 496 билетов.</w:t>
      </w:r>
    </w:p>
    <w:p w:rsidR="001D2D41" w:rsidRDefault="00CE141B" w:rsidP="00475DA2">
      <w:pPr>
        <w:tabs>
          <w:tab w:val="left" w:pos="-426"/>
        </w:tabs>
        <w:spacing w:after="0" w:line="240" w:lineRule="auto"/>
        <w:ind w:left="-284"/>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w:t>
      </w:r>
      <w:r w:rsidR="006227B0" w:rsidRPr="00567BEB">
        <w:rPr>
          <w:rFonts w:ascii="Times New Roman" w:eastAsia="Times New Roman" w:hAnsi="Times New Roman" w:cs="Times New Roman"/>
          <w:sz w:val="24"/>
          <w:szCs w:val="24"/>
        </w:rPr>
        <w:t xml:space="preserve"> ДШИ- проведено 7 мероприятий, продано 100 билетов</w:t>
      </w:r>
      <w:r w:rsidR="002619C3">
        <w:rPr>
          <w:rFonts w:ascii="Times New Roman" w:eastAsia="Times New Roman" w:hAnsi="Times New Roman" w:cs="Times New Roman"/>
          <w:sz w:val="24"/>
          <w:szCs w:val="24"/>
        </w:rPr>
        <w:t>.</w:t>
      </w:r>
    </w:p>
    <w:p w:rsidR="001D2D41" w:rsidRDefault="006227B0" w:rsidP="00475DA2">
      <w:pPr>
        <w:tabs>
          <w:tab w:val="left" w:pos="-426"/>
        </w:tabs>
        <w:spacing w:after="0" w:line="240" w:lineRule="auto"/>
        <w:ind w:left="-284"/>
        <w:jc w:val="both"/>
        <w:rPr>
          <w:rFonts w:ascii="Times New Roman" w:eastAsia="Calibri" w:hAnsi="Times New Roman" w:cs="Times New Roman"/>
          <w:sz w:val="24"/>
          <w:szCs w:val="24"/>
          <w:lang w:eastAsia="en-US"/>
        </w:rPr>
      </w:pPr>
      <w:r w:rsidRPr="00567BEB">
        <w:rPr>
          <w:rFonts w:ascii="Times New Roman" w:eastAsia="Times New Roman" w:hAnsi="Times New Roman" w:cs="Times New Roman"/>
          <w:sz w:val="24"/>
          <w:szCs w:val="24"/>
        </w:rPr>
        <w:t>-Краеведческий музей-</w:t>
      </w:r>
      <w:r w:rsidR="002619C3">
        <w:rPr>
          <w:rFonts w:ascii="Times New Roman" w:eastAsia="Times New Roman" w:hAnsi="Times New Roman" w:cs="Times New Roman"/>
          <w:sz w:val="24"/>
          <w:szCs w:val="24"/>
        </w:rPr>
        <w:t>реализовано 500 билетов</w:t>
      </w:r>
      <w:r w:rsidR="003A2C58" w:rsidRPr="00567BEB">
        <w:rPr>
          <w:rFonts w:ascii="Times New Roman" w:eastAsia="Times New Roman" w:hAnsi="Times New Roman" w:cs="Times New Roman"/>
          <w:sz w:val="24"/>
          <w:szCs w:val="24"/>
        </w:rPr>
        <w:t>.</w:t>
      </w:r>
    </w:p>
    <w:p w:rsidR="007F3AC4" w:rsidRDefault="007F3AC4" w:rsidP="00475DA2">
      <w:pPr>
        <w:tabs>
          <w:tab w:val="left" w:pos="-426"/>
        </w:tabs>
        <w:spacing w:after="0" w:line="240" w:lineRule="auto"/>
        <w:ind w:left="-284"/>
        <w:jc w:val="both"/>
        <w:rPr>
          <w:rFonts w:ascii="Times New Roman" w:eastAsia="Times New Roman" w:hAnsi="Times New Roman" w:cs="Times New Roman"/>
          <w:sz w:val="24"/>
          <w:szCs w:val="24"/>
        </w:rPr>
      </w:pPr>
    </w:p>
    <w:p w:rsidR="006227B0" w:rsidRPr="001D2D41" w:rsidRDefault="006227B0" w:rsidP="00475DA2">
      <w:pPr>
        <w:tabs>
          <w:tab w:val="left" w:pos="-426"/>
        </w:tabs>
        <w:spacing w:after="0" w:line="240" w:lineRule="auto"/>
        <w:ind w:left="-284"/>
        <w:jc w:val="both"/>
        <w:rPr>
          <w:rFonts w:ascii="Times New Roman" w:eastAsia="Calibri" w:hAnsi="Times New Roman" w:cs="Times New Roman"/>
          <w:sz w:val="24"/>
          <w:szCs w:val="24"/>
          <w:lang w:eastAsia="en-US"/>
        </w:rPr>
      </w:pPr>
      <w:r w:rsidRPr="00567BEB">
        <w:rPr>
          <w:rFonts w:ascii="Times New Roman" w:eastAsia="Times New Roman" w:hAnsi="Times New Roman" w:cs="Times New Roman"/>
          <w:sz w:val="24"/>
          <w:szCs w:val="24"/>
        </w:rPr>
        <w:t xml:space="preserve">Участие в программе </w:t>
      </w:r>
      <w:r w:rsidR="0068424B">
        <w:rPr>
          <w:rFonts w:ascii="Times New Roman" w:eastAsia="Times New Roman" w:hAnsi="Times New Roman" w:cs="Times New Roman"/>
          <w:sz w:val="24"/>
          <w:szCs w:val="24"/>
        </w:rPr>
        <w:t xml:space="preserve">«Пушкинская карта» </w:t>
      </w:r>
      <w:r w:rsidR="005F30AB" w:rsidRPr="00567BEB">
        <w:rPr>
          <w:rFonts w:ascii="Times New Roman" w:eastAsia="Times New Roman" w:hAnsi="Times New Roman" w:cs="Times New Roman"/>
          <w:sz w:val="24"/>
          <w:szCs w:val="24"/>
        </w:rPr>
        <w:t>способствует укреплению</w:t>
      </w:r>
      <w:r w:rsidR="00475DA2">
        <w:rPr>
          <w:rFonts w:ascii="Times New Roman" w:eastAsia="Times New Roman" w:hAnsi="Times New Roman" w:cs="Times New Roman"/>
          <w:sz w:val="24"/>
          <w:szCs w:val="24"/>
        </w:rPr>
        <w:t xml:space="preserve"> </w:t>
      </w:r>
      <w:r w:rsidR="005F30AB" w:rsidRPr="00567BEB">
        <w:rPr>
          <w:rFonts w:ascii="Times New Roman" w:eastAsia="Times New Roman" w:hAnsi="Times New Roman" w:cs="Times New Roman"/>
          <w:sz w:val="24"/>
          <w:szCs w:val="24"/>
        </w:rPr>
        <w:t xml:space="preserve">материально-технической базы </w:t>
      </w:r>
      <w:r w:rsidRPr="00567BEB">
        <w:rPr>
          <w:rFonts w:ascii="Times New Roman" w:eastAsia="Times New Roman" w:hAnsi="Times New Roman" w:cs="Times New Roman"/>
          <w:sz w:val="24"/>
          <w:szCs w:val="24"/>
        </w:rPr>
        <w:t>учреждени</w:t>
      </w:r>
      <w:r w:rsidR="005F30AB" w:rsidRPr="00567BEB">
        <w:rPr>
          <w:rFonts w:ascii="Times New Roman" w:eastAsia="Times New Roman" w:hAnsi="Times New Roman" w:cs="Times New Roman"/>
          <w:sz w:val="24"/>
          <w:szCs w:val="24"/>
        </w:rPr>
        <w:t>й</w:t>
      </w:r>
      <w:r w:rsidRPr="00567BEB">
        <w:rPr>
          <w:rFonts w:ascii="Times New Roman" w:eastAsia="Times New Roman" w:hAnsi="Times New Roman" w:cs="Times New Roman"/>
          <w:sz w:val="24"/>
          <w:szCs w:val="24"/>
        </w:rPr>
        <w:t xml:space="preserve"> культуры.</w:t>
      </w:r>
    </w:p>
    <w:p w:rsidR="00CE141B" w:rsidRPr="00567BEB" w:rsidRDefault="00CE141B" w:rsidP="00475DA2">
      <w:pPr>
        <w:spacing w:after="0"/>
        <w:jc w:val="both"/>
        <w:rPr>
          <w:rFonts w:ascii="Times New Roman" w:eastAsia="Calibri" w:hAnsi="Times New Roman" w:cs="Times New Roman"/>
          <w:sz w:val="24"/>
          <w:szCs w:val="24"/>
          <w:lang w:eastAsia="en-US"/>
        </w:rPr>
      </w:pPr>
    </w:p>
    <w:p w:rsidR="009C7874" w:rsidRPr="00567BEB" w:rsidRDefault="00207FDA" w:rsidP="00475DA2">
      <w:pPr>
        <w:spacing w:after="0" w:line="240" w:lineRule="auto"/>
        <w:contextualSpacing/>
        <w:jc w:val="both"/>
        <w:rPr>
          <w:rFonts w:ascii="Times New Roman" w:eastAsia="Times New Roman" w:hAnsi="Times New Roman" w:cs="Times New Roman"/>
          <w:b/>
          <w:bCs/>
          <w:color w:val="000000"/>
          <w:sz w:val="24"/>
          <w:szCs w:val="24"/>
          <w:shd w:val="clear" w:color="auto" w:fill="FFFFFF"/>
        </w:rPr>
      </w:pPr>
      <w:r w:rsidRPr="00567BEB">
        <w:rPr>
          <w:rFonts w:ascii="Times New Roman" w:eastAsia="Times New Roman" w:hAnsi="Times New Roman" w:cs="Times New Roman"/>
          <w:b/>
          <w:bCs/>
          <w:color w:val="000000"/>
          <w:sz w:val="24"/>
          <w:szCs w:val="24"/>
          <w:shd w:val="clear" w:color="auto" w:fill="FFFFFF"/>
        </w:rPr>
        <w:t>Х</w:t>
      </w:r>
      <w:r w:rsidR="009C7874" w:rsidRPr="00567BEB">
        <w:rPr>
          <w:rFonts w:ascii="Times New Roman" w:eastAsia="Times New Roman" w:hAnsi="Times New Roman" w:cs="Times New Roman"/>
          <w:b/>
          <w:bCs/>
          <w:color w:val="000000"/>
          <w:sz w:val="24"/>
          <w:szCs w:val="24"/>
          <w:shd w:val="clear" w:color="auto" w:fill="FFFFFF"/>
        </w:rPr>
        <w:t>очется остановит</w:t>
      </w:r>
      <w:r w:rsidR="005F30AB" w:rsidRPr="00567BEB">
        <w:rPr>
          <w:rFonts w:ascii="Times New Roman" w:eastAsia="Times New Roman" w:hAnsi="Times New Roman" w:cs="Times New Roman"/>
          <w:b/>
          <w:bCs/>
          <w:color w:val="000000"/>
          <w:sz w:val="24"/>
          <w:szCs w:val="24"/>
          <w:shd w:val="clear" w:color="auto" w:fill="FFFFFF"/>
        </w:rPr>
        <w:t>ь</w:t>
      </w:r>
      <w:r w:rsidR="009C7874" w:rsidRPr="00567BEB">
        <w:rPr>
          <w:rFonts w:ascii="Times New Roman" w:eastAsia="Times New Roman" w:hAnsi="Times New Roman" w:cs="Times New Roman"/>
          <w:b/>
          <w:bCs/>
          <w:color w:val="000000"/>
          <w:sz w:val="24"/>
          <w:szCs w:val="24"/>
          <w:shd w:val="clear" w:color="auto" w:fill="FFFFFF"/>
        </w:rPr>
        <w:t>ся на брендовых мероприятиях</w:t>
      </w:r>
      <w:r w:rsidR="00475DA2">
        <w:rPr>
          <w:rFonts w:ascii="Times New Roman" w:eastAsia="Times New Roman" w:hAnsi="Times New Roman" w:cs="Times New Roman"/>
          <w:b/>
          <w:bCs/>
          <w:color w:val="000000"/>
          <w:sz w:val="24"/>
          <w:szCs w:val="24"/>
          <w:shd w:val="clear" w:color="auto" w:fill="FFFFFF"/>
        </w:rPr>
        <w:t xml:space="preserve"> </w:t>
      </w:r>
      <w:r w:rsidRPr="00567BEB">
        <w:rPr>
          <w:rFonts w:ascii="Times New Roman" w:eastAsia="Times New Roman" w:hAnsi="Times New Roman" w:cs="Times New Roman"/>
          <w:b/>
          <w:bCs/>
          <w:color w:val="000000"/>
          <w:sz w:val="24"/>
          <w:szCs w:val="24"/>
          <w:shd w:val="clear" w:color="auto" w:fill="FFFFFF"/>
        </w:rPr>
        <w:t>Пильнинского округа</w:t>
      </w:r>
      <w:r w:rsidR="009C7874" w:rsidRPr="00567BEB">
        <w:rPr>
          <w:rFonts w:ascii="Times New Roman" w:eastAsia="Times New Roman" w:hAnsi="Times New Roman" w:cs="Times New Roman"/>
          <w:b/>
          <w:bCs/>
          <w:color w:val="000000"/>
          <w:sz w:val="24"/>
          <w:szCs w:val="24"/>
          <w:shd w:val="clear" w:color="auto" w:fill="FFFFFF"/>
        </w:rPr>
        <w:t>:</w:t>
      </w:r>
    </w:p>
    <w:p w:rsidR="009C7874" w:rsidRPr="00567BEB" w:rsidRDefault="009C7874" w:rsidP="00475DA2">
      <w:pPr>
        <w:spacing w:after="0" w:line="240" w:lineRule="auto"/>
        <w:jc w:val="both"/>
        <w:rPr>
          <w:rFonts w:ascii="Times New Roman" w:eastAsia="Times New Roman" w:hAnsi="Times New Roman" w:cs="Times New Roman"/>
          <w:b/>
          <w:bCs/>
          <w:color w:val="000000"/>
          <w:sz w:val="24"/>
          <w:szCs w:val="24"/>
          <w:shd w:val="clear" w:color="auto" w:fill="FFFFFF"/>
        </w:rPr>
      </w:pPr>
    </w:p>
    <w:p w:rsidR="009C7874" w:rsidRPr="00567BEB" w:rsidRDefault="009C7874" w:rsidP="00475DA2">
      <w:pPr>
        <w:shd w:val="clear" w:color="auto" w:fill="FFFFFF"/>
        <w:spacing w:after="0" w:line="240" w:lineRule="auto"/>
        <w:jc w:val="both"/>
        <w:textAlignment w:val="baseline"/>
        <w:rPr>
          <w:rFonts w:ascii="Times New Roman" w:eastAsia="Times New Roman" w:hAnsi="Times New Roman" w:cs="Times New Roman"/>
          <w:b/>
          <w:color w:val="000000"/>
          <w:sz w:val="24"/>
          <w:szCs w:val="24"/>
          <w:shd w:val="clear" w:color="auto" w:fill="FFFFFF"/>
        </w:rPr>
      </w:pPr>
      <w:r w:rsidRPr="00567BEB">
        <w:rPr>
          <w:rFonts w:ascii="Times New Roman" w:eastAsia="Times New Roman" w:hAnsi="Times New Roman" w:cs="Times New Roman"/>
          <w:b/>
          <w:bCs/>
          <w:color w:val="000000"/>
          <w:sz w:val="24"/>
          <w:szCs w:val="24"/>
          <w:shd w:val="clear" w:color="auto" w:fill="FFFFFF"/>
        </w:rPr>
        <w:t>- Соревнования по подлёдному лову рыбы «</w:t>
      </w:r>
      <w:r w:rsidRPr="00567BEB">
        <w:rPr>
          <w:rFonts w:ascii="Times New Roman" w:eastAsia="Times New Roman" w:hAnsi="Times New Roman" w:cs="Times New Roman"/>
          <w:b/>
          <w:color w:val="000000"/>
          <w:sz w:val="24"/>
          <w:szCs w:val="24"/>
          <w:shd w:val="clear" w:color="auto" w:fill="FFFFFF"/>
        </w:rPr>
        <w:t>Пильнинский ёрш – 2025 г»</w:t>
      </w:r>
      <w:r w:rsidR="00507AAE" w:rsidRPr="00567BEB">
        <w:rPr>
          <w:rFonts w:ascii="Times New Roman" w:eastAsia="Times New Roman" w:hAnsi="Times New Roman" w:cs="Times New Roman"/>
          <w:b/>
          <w:color w:val="000000"/>
          <w:sz w:val="24"/>
          <w:szCs w:val="24"/>
          <w:shd w:val="clear" w:color="auto" w:fill="FFFFFF"/>
        </w:rPr>
        <w:t>:</w:t>
      </w:r>
    </w:p>
    <w:p w:rsidR="009C7874" w:rsidRPr="00567BEB" w:rsidRDefault="009C7874" w:rsidP="00475DA2">
      <w:pPr>
        <w:pStyle w:val="a6"/>
        <w:ind w:firstLine="0"/>
        <w:jc w:val="both"/>
        <w:rPr>
          <w:rStyle w:val="aa"/>
          <w:b w:val="0"/>
          <w:sz w:val="24"/>
          <w:szCs w:val="24"/>
          <w:lang w:val="ru-RU"/>
        </w:rPr>
      </w:pPr>
      <w:r w:rsidRPr="00567BEB">
        <w:rPr>
          <w:rStyle w:val="aa"/>
          <w:b w:val="0"/>
          <w:sz w:val="24"/>
          <w:szCs w:val="24"/>
          <w:lang w:val="ru-RU"/>
        </w:rPr>
        <w:t xml:space="preserve">В Пильнинском муниципальном округе День защитника Отечества уже более 10 лет отмечают на р.Пьяна. Сюда собираются со всего округа и из соседнего Сергача рыбаки, чтобы стать участниками соревнований по подледному лову рыбы. </w:t>
      </w:r>
    </w:p>
    <w:p w:rsidR="0068424B" w:rsidRDefault="0068424B" w:rsidP="00475DA2">
      <w:pPr>
        <w:shd w:val="clear" w:color="auto" w:fill="FFFFFF"/>
        <w:spacing w:after="0"/>
        <w:jc w:val="both"/>
        <w:textAlignment w:val="baseline"/>
        <w:rPr>
          <w:rFonts w:ascii="Times New Roman" w:eastAsia="Times New Roman" w:hAnsi="Times New Roman" w:cs="Times New Roman"/>
          <w:color w:val="000000"/>
          <w:sz w:val="24"/>
          <w:szCs w:val="24"/>
        </w:rPr>
      </w:pPr>
    </w:p>
    <w:p w:rsidR="00475DA2" w:rsidRDefault="00475DA2" w:rsidP="00475DA2">
      <w:pPr>
        <w:shd w:val="clear" w:color="auto" w:fill="FFFFFF"/>
        <w:spacing w:after="0"/>
        <w:jc w:val="both"/>
        <w:textAlignment w:val="baseline"/>
        <w:rPr>
          <w:rFonts w:ascii="Times New Roman" w:eastAsia="Times New Roman" w:hAnsi="Times New Roman" w:cs="Times New Roman"/>
          <w:color w:val="000000"/>
          <w:sz w:val="24"/>
          <w:szCs w:val="24"/>
        </w:rPr>
      </w:pPr>
    </w:p>
    <w:p w:rsidR="009C7874" w:rsidRPr="00567BEB" w:rsidRDefault="009C7874" w:rsidP="00475DA2">
      <w:pPr>
        <w:shd w:val="clear" w:color="auto" w:fill="FFFFFF"/>
        <w:spacing w:after="0"/>
        <w:jc w:val="both"/>
        <w:textAlignment w:val="baseline"/>
        <w:rPr>
          <w:rFonts w:ascii="Times New Roman" w:eastAsia="Times New Roman" w:hAnsi="Times New Roman" w:cs="Times New Roman"/>
          <w:b/>
          <w:color w:val="000000"/>
          <w:sz w:val="24"/>
          <w:szCs w:val="24"/>
        </w:rPr>
      </w:pPr>
      <w:r w:rsidRPr="00567BEB">
        <w:rPr>
          <w:rFonts w:ascii="Times New Roman" w:eastAsia="Times New Roman" w:hAnsi="Times New Roman" w:cs="Times New Roman"/>
          <w:color w:val="000000"/>
          <w:sz w:val="24"/>
          <w:szCs w:val="24"/>
        </w:rPr>
        <w:lastRenderedPageBreak/>
        <w:t xml:space="preserve">- </w:t>
      </w:r>
      <w:r w:rsidRPr="00567BEB">
        <w:rPr>
          <w:rFonts w:ascii="Times New Roman" w:eastAsia="Times New Roman" w:hAnsi="Times New Roman" w:cs="Times New Roman"/>
          <w:b/>
          <w:color w:val="000000"/>
          <w:sz w:val="24"/>
          <w:szCs w:val="24"/>
        </w:rPr>
        <w:t>Меж</w:t>
      </w:r>
      <w:r w:rsidR="00E046B2">
        <w:rPr>
          <w:rFonts w:ascii="Times New Roman" w:eastAsia="Times New Roman" w:hAnsi="Times New Roman" w:cs="Times New Roman"/>
          <w:b/>
          <w:color w:val="000000"/>
          <w:sz w:val="24"/>
          <w:szCs w:val="24"/>
        </w:rPr>
        <w:t>окружной</w:t>
      </w:r>
      <w:r w:rsidRPr="00567BEB">
        <w:rPr>
          <w:rFonts w:ascii="Times New Roman" w:eastAsia="Times New Roman" w:hAnsi="Times New Roman" w:cs="Times New Roman"/>
          <w:b/>
          <w:color w:val="000000"/>
          <w:sz w:val="24"/>
          <w:szCs w:val="24"/>
        </w:rPr>
        <w:t xml:space="preserve"> молодёжный туристический слёт «Южный полюс – 2025»:</w:t>
      </w:r>
    </w:p>
    <w:p w:rsidR="0068424B" w:rsidRDefault="009C7874" w:rsidP="00475DA2">
      <w:pPr>
        <w:pStyle w:val="a6"/>
        <w:ind w:firstLine="0"/>
        <w:jc w:val="both"/>
        <w:rPr>
          <w:rStyle w:val="aa"/>
          <w:b w:val="0"/>
          <w:sz w:val="24"/>
          <w:szCs w:val="24"/>
          <w:lang w:val="ru-RU"/>
        </w:rPr>
      </w:pPr>
      <w:r w:rsidRPr="00567BEB">
        <w:rPr>
          <w:rStyle w:val="aa"/>
          <w:b w:val="0"/>
          <w:sz w:val="24"/>
          <w:szCs w:val="24"/>
          <w:lang w:val="ru-RU"/>
        </w:rPr>
        <w:t xml:space="preserve">На берегу слияния рек Пьяна и Сура прошел </w:t>
      </w:r>
      <w:r w:rsidR="006C5C53" w:rsidRPr="00567BEB">
        <w:rPr>
          <w:rStyle w:val="aa"/>
          <w:b w:val="0"/>
          <w:sz w:val="24"/>
          <w:szCs w:val="24"/>
          <w:lang w:val="ru-RU"/>
        </w:rPr>
        <w:t>шестой</w:t>
      </w:r>
      <w:r w:rsidRPr="00567BEB">
        <w:rPr>
          <w:rStyle w:val="aa"/>
          <w:b w:val="0"/>
          <w:sz w:val="24"/>
          <w:szCs w:val="24"/>
          <w:lang w:val="ru-RU"/>
        </w:rPr>
        <w:t xml:space="preserve"> межокружной туристический слет работающей молодежи "Южный полюс". </w:t>
      </w:r>
      <w:r w:rsidR="0068424B">
        <w:rPr>
          <w:rStyle w:val="aa"/>
          <w:b w:val="0"/>
          <w:sz w:val="24"/>
          <w:szCs w:val="24"/>
          <w:lang w:val="ru-RU"/>
        </w:rPr>
        <w:t>К</w:t>
      </w:r>
      <w:r w:rsidR="0068424B" w:rsidRPr="00567BEB">
        <w:rPr>
          <w:rStyle w:val="aa"/>
          <w:b w:val="0"/>
          <w:sz w:val="24"/>
          <w:szCs w:val="24"/>
          <w:lang w:val="ru-RU"/>
        </w:rPr>
        <w:t>ак и полагается, все началось с торжественного открытия. С приветствием к туристам обратился депутат Законодательного собрания области, идейный вдохновитель слета В.Б. Аксиньин.</w:t>
      </w:r>
    </w:p>
    <w:p w:rsidR="009C7874" w:rsidRPr="00567BEB" w:rsidRDefault="009C7874" w:rsidP="00475DA2">
      <w:pPr>
        <w:pStyle w:val="a6"/>
        <w:ind w:firstLine="0"/>
        <w:jc w:val="both"/>
        <w:rPr>
          <w:rStyle w:val="aa"/>
          <w:b w:val="0"/>
          <w:sz w:val="24"/>
          <w:szCs w:val="24"/>
          <w:lang w:val="ru-RU"/>
        </w:rPr>
      </w:pPr>
      <w:r w:rsidRPr="00567BEB">
        <w:rPr>
          <w:rStyle w:val="aa"/>
          <w:b w:val="0"/>
          <w:sz w:val="24"/>
          <w:szCs w:val="24"/>
          <w:lang w:val="ru-RU"/>
        </w:rPr>
        <w:t>Слет вновь собрал самых активных и позитивных, команды с азартом проходили испытания, много общались друг с другом и время пронеслось незаметно, оставив ощущение радости и желание вернуться сюда вновь. Турслет – это место объединения людей</w:t>
      </w:r>
      <w:r w:rsidR="006C5C53" w:rsidRPr="00567BEB">
        <w:rPr>
          <w:rStyle w:val="aa"/>
          <w:b w:val="0"/>
          <w:sz w:val="24"/>
          <w:szCs w:val="24"/>
          <w:lang w:val="ru-RU"/>
        </w:rPr>
        <w:t xml:space="preserve">. </w:t>
      </w:r>
    </w:p>
    <w:p w:rsidR="009C7874" w:rsidRPr="00567BEB" w:rsidRDefault="009C7874" w:rsidP="00475DA2">
      <w:pPr>
        <w:spacing w:after="0" w:line="240" w:lineRule="auto"/>
        <w:ind w:left="360"/>
        <w:contextualSpacing/>
        <w:jc w:val="both"/>
        <w:rPr>
          <w:rFonts w:ascii="Times New Roman" w:eastAsia="Times New Roman" w:hAnsi="Times New Roman" w:cs="Times New Roman"/>
          <w:color w:val="000000"/>
          <w:sz w:val="24"/>
          <w:szCs w:val="24"/>
          <w:shd w:val="clear" w:color="auto" w:fill="FFFFFF"/>
        </w:rPr>
      </w:pPr>
    </w:p>
    <w:p w:rsidR="00507AAE" w:rsidRPr="00567BEB" w:rsidRDefault="009C7874" w:rsidP="00475DA2">
      <w:pPr>
        <w:shd w:val="clear" w:color="auto" w:fill="FFFFFF"/>
        <w:spacing w:after="0"/>
        <w:jc w:val="both"/>
        <w:textAlignment w:val="baseline"/>
        <w:rPr>
          <w:rStyle w:val="aa"/>
          <w:rFonts w:ascii="Times New Roman" w:eastAsia="Times New Roman" w:hAnsi="Times New Roman" w:cs="Times New Roman"/>
          <w:bCs w:val="0"/>
          <w:color w:val="000000"/>
          <w:sz w:val="24"/>
          <w:szCs w:val="24"/>
          <w:shd w:val="clear" w:color="auto" w:fill="FFFFFF"/>
        </w:rPr>
      </w:pPr>
      <w:r w:rsidRPr="00567BEB">
        <w:rPr>
          <w:rFonts w:ascii="Times New Roman" w:eastAsia="Times New Roman" w:hAnsi="Times New Roman" w:cs="Times New Roman"/>
          <w:b/>
          <w:color w:val="000000"/>
          <w:sz w:val="24"/>
          <w:szCs w:val="24"/>
          <w:shd w:val="clear" w:color="auto" w:fill="FFFFFF"/>
        </w:rPr>
        <w:t>- Окружной  фестиваль – конкурс хоровых коллективов «Пильнинский поющий край</w:t>
      </w:r>
      <w:proofErr w:type="gramStart"/>
      <w:r w:rsidRPr="00567BEB">
        <w:rPr>
          <w:rFonts w:ascii="Times New Roman" w:eastAsia="Times New Roman" w:hAnsi="Times New Roman" w:cs="Times New Roman"/>
          <w:b/>
          <w:color w:val="000000"/>
          <w:sz w:val="24"/>
          <w:szCs w:val="24"/>
          <w:shd w:val="clear" w:color="auto" w:fill="FFFFFF"/>
        </w:rPr>
        <w:t>»</w:t>
      </w:r>
      <w:r w:rsidR="00507AAE" w:rsidRPr="00567BEB">
        <w:rPr>
          <w:rFonts w:ascii="Times New Roman" w:eastAsia="Times New Roman" w:hAnsi="Times New Roman" w:cs="Times New Roman"/>
          <w:b/>
          <w:color w:val="000000"/>
          <w:sz w:val="24"/>
          <w:szCs w:val="24"/>
          <w:shd w:val="clear" w:color="auto" w:fill="FFFFFF"/>
        </w:rPr>
        <w:t>-</w:t>
      </w:r>
      <w:proofErr w:type="gramEnd"/>
      <w:r w:rsidR="00507AAE" w:rsidRPr="00567BEB">
        <w:rPr>
          <w:rStyle w:val="aa"/>
          <w:rFonts w:ascii="Times New Roman" w:hAnsi="Times New Roman" w:cs="Times New Roman"/>
          <w:b w:val="0"/>
          <w:sz w:val="24"/>
          <w:szCs w:val="24"/>
        </w:rPr>
        <w:t>значимое и любимое мероприятие округа. Фестиваль – конкурс</w:t>
      </w:r>
      <w:r w:rsidR="006C5C53" w:rsidRPr="00567BEB">
        <w:rPr>
          <w:rStyle w:val="aa"/>
          <w:rFonts w:ascii="Times New Roman" w:hAnsi="Times New Roman" w:cs="Times New Roman"/>
          <w:b w:val="0"/>
          <w:sz w:val="24"/>
          <w:szCs w:val="24"/>
        </w:rPr>
        <w:t xml:space="preserve"> был</w:t>
      </w:r>
      <w:r w:rsidR="00507AAE" w:rsidRPr="00567BEB">
        <w:rPr>
          <w:rStyle w:val="aa"/>
          <w:rFonts w:ascii="Times New Roman" w:hAnsi="Times New Roman" w:cs="Times New Roman"/>
          <w:b w:val="0"/>
          <w:sz w:val="24"/>
          <w:szCs w:val="24"/>
        </w:rPr>
        <w:t xml:space="preserve"> посвящен Дню народного единства и приурочен к Году Защитника Отечества. Фестиваль–конкурс объедин</w:t>
      </w:r>
      <w:r w:rsidR="006C5C53" w:rsidRPr="00567BEB">
        <w:rPr>
          <w:rStyle w:val="aa"/>
          <w:rFonts w:ascii="Times New Roman" w:hAnsi="Times New Roman" w:cs="Times New Roman"/>
          <w:b w:val="0"/>
          <w:sz w:val="24"/>
          <w:szCs w:val="24"/>
        </w:rPr>
        <w:t>ил</w:t>
      </w:r>
      <w:r w:rsidR="00507AAE" w:rsidRPr="00567BEB">
        <w:rPr>
          <w:rStyle w:val="aa"/>
          <w:rFonts w:ascii="Times New Roman" w:hAnsi="Times New Roman" w:cs="Times New Roman"/>
          <w:b w:val="0"/>
          <w:sz w:val="24"/>
          <w:szCs w:val="24"/>
        </w:rPr>
        <w:t xml:space="preserve"> жителей округа любовью к песне и гордостью за свою страну и  за свои традиции.</w:t>
      </w:r>
    </w:p>
    <w:p w:rsidR="00507AAE" w:rsidRPr="00475DA2" w:rsidRDefault="00507AAE" w:rsidP="00475DA2">
      <w:pPr>
        <w:pStyle w:val="a6"/>
        <w:ind w:firstLine="0"/>
        <w:jc w:val="both"/>
        <w:rPr>
          <w:bCs/>
          <w:sz w:val="24"/>
          <w:szCs w:val="24"/>
          <w:lang w:val="ru-RU"/>
        </w:rPr>
      </w:pPr>
      <w:r w:rsidRPr="00567BEB">
        <w:rPr>
          <w:rStyle w:val="aa"/>
          <w:b w:val="0"/>
          <w:sz w:val="24"/>
          <w:szCs w:val="24"/>
          <w:lang w:val="ru-RU"/>
        </w:rPr>
        <w:t>На высоком профессиональном уровне, нашедшем отклик  у зрителей, прошли</w:t>
      </w:r>
      <w:r w:rsidR="00475DA2">
        <w:rPr>
          <w:rStyle w:val="aa"/>
          <w:b w:val="0"/>
          <w:sz w:val="24"/>
          <w:szCs w:val="24"/>
          <w:lang w:val="ru-RU"/>
        </w:rPr>
        <w:t xml:space="preserve"> </w:t>
      </w:r>
      <w:r w:rsidR="00FF0851" w:rsidRPr="00475DA2">
        <w:rPr>
          <w:b/>
          <w:color w:val="000000"/>
          <w:sz w:val="24"/>
          <w:szCs w:val="24"/>
          <w:shd w:val="clear" w:color="auto" w:fill="FFFFFF"/>
          <w:lang w:val="ru-RU"/>
        </w:rPr>
        <w:t>о</w:t>
      </w:r>
      <w:r w:rsidRPr="00475DA2">
        <w:rPr>
          <w:b/>
          <w:color w:val="000000"/>
          <w:sz w:val="24"/>
          <w:szCs w:val="24"/>
          <w:shd w:val="clear" w:color="auto" w:fill="FFFFFF"/>
          <w:lang w:val="ru-RU"/>
        </w:rPr>
        <w:t>кружной многожанровый фестиваль-конкурс детского творчества «Радуга талантов»</w:t>
      </w:r>
      <w:r w:rsidR="00FF0851" w:rsidRPr="00475DA2">
        <w:rPr>
          <w:b/>
          <w:color w:val="000000"/>
          <w:sz w:val="24"/>
          <w:szCs w:val="24"/>
          <w:shd w:val="clear" w:color="auto" w:fill="FFFFFF"/>
          <w:lang w:val="ru-RU"/>
        </w:rPr>
        <w:t xml:space="preserve"> и</w:t>
      </w:r>
      <w:r w:rsidR="00FF0851" w:rsidRPr="00475DA2">
        <w:rPr>
          <w:color w:val="000000"/>
          <w:sz w:val="24"/>
          <w:szCs w:val="24"/>
          <w:shd w:val="clear" w:color="auto" w:fill="FFFFFF"/>
          <w:lang w:val="ru-RU"/>
        </w:rPr>
        <w:t xml:space="preserve"> в</w:t>
      </w:r>
      <w:r w:rsidRPr="00475DA2">
        <w:rPr>
          <w:b/>
          <w:color w:val="000000"/>
          <w:sz w:val="24"/>
          <w:szCs w:val="24"/>
          <w:lang w:val="ru-RU"/>
        </w:rPr>
        <w:t>ечер русского шансона «Золотые струны души»</w:t>
      </w:r>
      <w:r w:rsidR="00DB1404" w:rsidRPr="00475DA2">
        <w:rPr>
          <w:b/>
          <w:color w:val="000000"/>
          <w:sz w:val="24"/>
          <w:szCs w:val="24"/>
          <w:lang w:val="ru-RU"/>
        </w:rPr>
        <w:t>.</w:t>
      </w:r>
    </w:p>
    <w:p w:rsidR="00DB1404" w:rsidRPr="00567BEB" w:rsidRDefault="00DB1404" w:rsidP="00475DA2">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rPr>
      </w:pPr>
    </w:p>
    <w:p w:rsidR="006C5C53" w:rsidRPr="00567BEB" w:rsidRDefault="00715B50" w:rsidP="00475DA2">
      <w:pPr>
        <w:pStyle w:val="a6"/>
        <w:ind w:firstLine="0"/>
        <w:jc w:val="both"/>
        <w:rPr>
          <w:rStyle w:val="aa"/>
          <w:b w:val="0"/>
          <w:sz w:val="24"/>
          <w:szCs w:val="24"/>
          <w:lang w:val="ru-RU"/>
        </w:rPr>
      </w:pPr>
      <w:r w:rsidRPr="00567BEB">
        <w:rPr>
          <w:rStyle w:val="aa"/>
          <w:bCs w:val="0"/>
          <w:sz w:val="24"/>
          <w:szCs w:val="24"/>
          <w:lang w:val="ru-RU"/>
        </w:rPr>
        <w:t>Особая роль в работе учреждений культуры отводится</w:t>
      </w:r>
      <w:r w:rsidR="001A2ACC" w:rsidRPr="00567BEB">
        <w:rPr>
          <w:rStyle w:val="aa"/>
          <w:bCs w:val="0"/>
          <w:sz w:val="24"/>
          <w:szCs w:val="24"/>
          <w:lang w:val="ru-RU"/>
        </w:rPr>
        <w:t xml:space="preserve"> патриотическому воспитанию.</w:t>
      </w:r>
    </w:p>
    <w:p w:rsidR="00715B50" w:rsidRPr="00567BEB" w:rsidRDefault="001A2ACC" w:rsidP="00475DA2">
      <w:pPr>
        <w:pStyle w:val="a6"/>
        <w:ind w:firstLine="0"/>
        <w:jc w:val="both"/>
        <w:rPr>
          <w:rStyle w:val="aa"/>
          <w:b w:val="0"/>
          <w:sz w:val="24"/>
          <w:szCs w:val="24"/>
          <w:lang w:val="ru-RU"/>
        </w:rPr>
      </w:pPr>
      <w:r w:rsidRPr="00567BEB">
        <w:rPr>
          <w:rStyle w:val="aa"/>
          <w:b w:val="0"/>
          <w:sz w:val="24"/>
          <w:szCs w:val="24"/>
          <w:lang w:val="ru-RU"/>
        </w:rPr>
        <w:t xml:space="preserve"> В 202</w:t>
      </w:r>
      <w:r w:rsidR="00507AAE" w:rsidRPr="00567BEB">
        <w:rPr>
          <w:rStyle w:val="aa"/>
          <w:b w:val="0"/>
          <w:sz w:val="24"/>
          <w:szCs w:val="24"/>
          <w:lang w:val="ru-RU"/>
        </w:rPr>
        <w:t>5</w:t>
      </w:r>
      <w:r w:rsidRPr="00567BEB">
        <w:rPr>
          <w:rStyle w:val="aa"/>
          <w:b w:val="0"/>
          <w:sz w:val="24"/>
          <w:szCs w:val="24"/>
          <w:lang w:val="ru-RU"/>
        </w:rPr>
        <w:t xml:space="preserve"> году мы торжественно отметили самый важный, самый главный праздник нашей страны</w:t>
      </w:r>
      <w:r w:rsidR="00507AAE" w:rsidRPr="00567BEB">
        <w:rPr>
          <w:rStyle w:val="aa"/>
          <w:b w:val="0"/>
          <w:sz w:val="24"/>
          <w:szCs w:val="24"/>
          <w:lang w:val="ru-RU"/>
        </w:rPr>
        <w:t xml:space="preserve"> -80 лет</w:t>
      </w:r>
      <w:r w:rsidR="00475DA2">
        <w:rPr>
          <w:rStyle w:val="aa"/>
          <w:b w:val="0"/>
          <w:sz w:val="24"/>
          <w:szCs w:val="24"/>
          <w:lang w:val="ru-RU"/>
        </w:rPr>
        <w:t xml:space="preserve"> </w:t>
      </w:r>
      <w:r w:rsidR="00507AAE" w:rsidRPr="00567BEB">
        <w:rPr>
          <w:rStyle w:val="aa"/>
          <w:b w:val="0"/>
          <w:sz w:val="24"/>
          <w:szCs w:val="24"/>
          <w:lang w:val="ru-RU"/>
        </w:rPr>
        <w:t>Великой</w:t>
      </w:r>
      <w:r w:rsidRPr="00567BEB">
        <w:rPr>
          <w:rStyle w:val="aa"/>
          <w:b w:val="0"/>
          <w:sz w:val="24"/>
          <w:szCs w:val="24"/>
          <w:lang w:val="ru-RU"/>
        </w:rPr>
        <w:t xml:space="preserve"> Победы. Во всех территориальных отделах проведены митинги у памятников и обелисков погибшим в годы Отечественной войны. Традиционно проведены торжественные мероприятия ко Дню пограничника, Дню военно</w:t>
      </w:r>
      <w:r w:rsidR="00AF1B47" w:rsidRPr="00567BEB">
        <w:rPr>
          <w:rStyle w:val="aa"/>
          <w:b w:val="0"/>
          <w:sz w:val="24"/>
          <w:szCs w:val="24"/>
          <w:lang w:val="ru-RU"/>
        </w:rPr>
        <w:t>–</w:t>
      </w:r>
      <w:r w:rsidRPr="00567BEB">
        <w:rPr>
          <w:rStyle w:val="aa"/>
          <w:b w:val="0"/>
          <w:sz w:val="24"/>
          <w:szCs w:val="24"/>
          <w:lang w:val="ru-RU"/>
        </w:rPr>
        <w:t xml:space="preserve">морского флота, </w:t>
      </w:r>
      <w:r w:rsidR="006C5C53" w:rsidRPr="00567BEB">
        <w:rPr>
          <w:rStyle w:val="aa"/>
          <w:b w:val="0"/>
          <w:sz w:val="24"/>
          <w:szCs w:val="24"/>
          <w:lang w:val="ru-RU"/>
        </w:rPr>
        <w:t>Д</w:t>
      </w:r>
      <w:r w:rsidRPr="00567BEB">
        <w:rPr>
          <w:rStyle w:val="aa"/>
          <w:b w:val="0"/>
          <w:sz w:val="24"/>
          <w:szCs w:val="24"/>
          <w:lang w:val="ru-RU"/>
        </w:rPr>
        <w:t>ню воздушно</w:t>
      </w:r>
      <w:r w:rsidR="00AF1B47" w:rsidRPr="00567BEB">
        <w:rPr>
          <w:rStyle w:val="aa"/>
          <w:b w:val="0"/>
          <w:sz w:val="24"/>
          <w:szCs w:val="24"/>
          <w:lang w:val="ru-RU"/>
        </w:rPr>
        <w:t>–</w:t>
      </w:r>
      <w:r w:rsidRPr="00567BEB">
        <w:rPr>
          <w:rStyle w:val="aa"/>
          <w:b w:val="0"/>
          <w:sz w:val="24"/>
          <w:szCs w:val="24"/>
          <w:lang w:val="ru-RU"/>
        </w:rPr>
        <w:t>десантных войск.</w:t>
      </w:r>
    </w:p>
    <w:p w:rsidR="00471DEB" w:rsidRPr="00567BEB" w:rsidRDefault="00471DEB" w:rsidP="00475DA2">
      <w:pPr>
        <w:pStyle w:val="a6"/>
        <w:ind w:firstLine="0"/>
        <w:jc w:val="both"/>
        <w:rPr>
          <w:rStyle w:val="aa"/>
          <w:b w:val="0"/>
          <w:sz w:val="24"/>
          <w:szCs w:val="24"/>
          <w:lang w:val="ru-RU"/>
        </w:rPr>
      </w:pPr>
      <w:r w:rsidRPr="00567BEB">
        <w:rPr>
          <w:rStyle w:val="aa"/>
          <w:b w:val="0"/>
          <w:sz w:val="24"/>
          <w:szCs w:val="24"/>
          <w:lang w:val="ru-RU"/>
        </w:rPr>
        <w:t>Все мероприятия организованы и проведены благодаря тесному сотрудничеству органов исполнительной власти, учреждений культуры, учреждений образования, социальной защиты, общественных организаций, волонтеров и спонсоров.</w:t>
      </w:r>
    </w:p>
    <w:p w:rsidR="006C5C53" w:rsidRPr="00567BEB" w:rsidRDefault="00FF0851" w:rsidP="00475DA2">
      <w:pPr>
        <w:pStyle w:val="a6"/>
        <w:ind w:firstLine="0"/>
        <w:jc w:val="both"/>
        <w:rPr>
          <w:rStyle w:val="aa"/>
          <w:b w:val="0"/>
          <w:sz w:val="24"/>
          <w:szCs w:val="24"/>
          <w:lang w:val="ru-RU"/>
        </w:rPr>
      </w:pPr>
      <w:r w:rsidRPr="00567BEB">
        <w:rPr>
          <w:rStyle w:val="aa"/>
          <w:b w:val="0"/>
          <w:sz w:val="24"/>
          <w:szCs w:val="24"/>
          <w:lang w:val="ru-RU"/>
        </w:rPr>
        <w:t xml:space="preserve">Во исполнение письма министерства внутренней региональной и муниципальной политики Нижегородской области  на базе  МБУК «Пильнинский КДЦ» образован пункт сбора гуманитарных грузов для СВО. </w:t>
      </w:r>
    </w:p>
    <w:p w:rsidR="006C5C53" w:rsidRPr="00567BEB" w:rsidRDefault="006C5C53" w:rsidP="00475DA2">
      <w:pPr>
        <w:pStyle w:val="a6"/>
        <w:ind w:firstLine="0"/>
        <w:jc w:val="both"/>
        <w:rPr>
          <w:rStyle w:val="aa"/>
          <w:b w:val="0"/>
          <w:sz w:val="24"/>
          <w:szCs w:val="24"/>
          <w:lang w:val="ru-RU"/>
        </w:rPr>
      </w:pPr>
    </w:p>
    <w:p w:rsidR="00E0141F" w:rsidRPr="00567BEB" w:rsidRDefault="00475DA2" w:rsidP="00475DA2">
      <w:pPr>
        <w:pStyle w:val="a6"/>
        <w:ind w:firstLine="0"/>
        <w:jc w:val="both"/>
        <w:rPr>
          <w:rStyle w:val="aa"/>
          <w:b w:val="0"/>
          <w:sz w:val="24"/>
          <w:szCs w:val="24"/>
          <w:lang w:val="ru-RU"/>
        </w:rPr>
      </w:pPr>
      <w:r>
        <w:rPr>
          <w:rStyle w:val="aa"/>
          <w:b w:val="0"/>
          <w:sz w:val="24"/>
          <w:szCs w:val="24"/>
          <w:lang w:val="ru-RU"/>
        </w:rPr>
        <w:t xml:space="preserve">    </w:t>
      </w:r>
      <w:r w:rsidR="00FF0851" w:rsidRPr="00567BEB">
        <w:rPr>
          <w:rStyle w:val="aa"/>
          <w:b w:val="0"/>
          <w:sz w:val="24"/>
          <w:szCs w:val="24"/>
          <w:lang w:val="ru-RU"/>
        </w:rPr>
        <w:t>Миссия Пильнинского округ</w:t>
      </w:r>
      <w:proofErr w:type="gramStart"/>
      <w:r w:rsidR="00FF0851" w:rsidRPr="00567BEB">
        <w:rPr>
          <w:rStyle w:val="aa"/>
          <w:b w:val="0"/>
          <w:sz w:val="24"/>
          <w:szCs w:val="24"/>
          <w:lang w:val="ru-RU"/>
        </w:rPr>
        <w:t>а-</w:t>
      </w:r>
      <w:proofErr w:type="gramEnd"/>
      <w:r w:rsidR="00FF0851" w:rsidRPr="00567BEB">
        <w:rPr>
          <w:rStyle w:val="aa"/>
          <w:b w:val="0"/>
          <w:sz w:val="24"/>
          <w:szCs w:val="24"/>
          <w:lang w:val="ru-RU"/>
        </w:rPr>
        <w:t xml:space="preserve"> вновь, как и восемь десятилетий назад, быть надёжным тылом для защитников, для семей военнослужащих, для страны. А что значит крепкий тыл? Это уверенность каждого бойца</w:t>
      </w:r>
      <w:r w:rsidR="008D4308" w:rsidRPr="00567BEB">
        <w:rPr>
          <w:rStyle w:val="aa"/>
          <w:b w:val="0"/>
          <w:sz w:val="24"/>
          <w:szCs w:val="24"/>
          <w:lang w:val="ru-RU"/>
        </w:rPr>
        <w:t>, что его ждут, что его семья окружены заботой и вниманием.</w:t>
      </w:r>
    </w:p>
    <w:p w:rsidR="00180F10" w:rsidRPr="00567BEB" w:rsidRDefault="00180F10" w:rsidP="00475DA2">
      <w:pPr>
        <w:pStyle w:val="a6"/>
        <w:ind w:firstLine="0"/>
        <w:jc w:val="both"/>
        <w:rPr>
          <w:rStyle w:val="aa"/>
          <w:b w:val="0"/>
          <w:sz w:val="24"/>
          <w:szCs w:val="24"/>
          <w:lang w:val="ru-RU"/>
        </w:rPr>
      </w:pPr>
    </w:p>
    <w:p w:rsidR="00AF1B47" w:rsidRPr="00567BEB" w:rsidRDefault="00475DA2" w:rsidP="00475DA2">
      <w:pPr>
        <w:pStyle w:val="a6"/>
        <w:ind w:firstLine="0"/>
        <w:jc w:val="both"/>
        <w:rPr>
          <w:rStyle w:val="aa"/>
          <w:b w:val="0"/>
          <w:sz w:val="24"/>
          <w:szCs w:val="24"/>
          <w:lang w:val="ru-RU"/>
        </w:rPr>
      </w:pPr>
      <w:r>
        <w:rPr>
          <w:rStyle w:val="aa"/>
          <w:b w:val="0"/>
          <w:sz w:val="24"/>
          <w:szCs w:val="24"/>
          <w:lang w:val="ru-RU"/>
        </w:rPr>
        <w:t xml:space="preserve">     </w:t>
      </w:r>
      <w:r w:rsidR="008D4308" w:rsidRPr="00567BEB">
        <w:rPr>
          <w:rStyle w:val="aa"/>
          <w:b w:val="0"/>
          <w:sz w:val="24"/>
          <w:szCs w:val="24"/>
          <w:lang w:val="ru-RU"/>
        </w:rPr>
        <w:t>Не менее важен патриотический настрой всего общества. Все учреждения и организации, предприниматели, общественные объединения и просто неравнодушные граждане чутко реагируют на потребности земляков: изготавливают свечи и маскировочные сети, вяжут носки, варят печи  и многое другое.</w:t>
      </w:r>
    </w:p>
    <w:p w:rsidR="00B04235" w:rsidRDefault="00475DA2" w:rsidP="00475DA2">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B04235" w:rsidRPr="00B04235">
        <w:rPr>
          <w:rFonts w:ascii="Times New Roman" w:eastAsia="Times New Roman" w:hAnsi="Times New Roman" w:cs="Times New Roman"/>
          <w:color w:val="000000"/>
          <w:sz w:val="24"/>
          <w:szCs w:val="24"/>
          <w:shd w:val="clear" w:color="auto" w:fill="FFFFFF"/>
        </w:rPr>
        <w:t xml:space="preserve">25 февраля 2025 года администрацией округа при содействии Пильнинского отделения НОО ООО ВОИ на базе </w:t>
      </w:r>
      <w:r>
        <w:rPr>
          <w:rFonts w:ascii="Times New Roman" w:eastAsia="Times New Roman" w:hAnsi="Times New Roman" w:cs="Times New Roman"/>
          <w:color w:val="000000"/>
          <w:sz w:val="24"/>
          <w:szCs w:val="24"/>
          <w:shd w:val="clear" w:color="auto" w:fill="FFFFFF"/>
        </w:rPr>
        <w:t>К</w:t>
      </w:r>
      <w:r w:rsidR="00B04235" w:rsidRPr="00B04235">
        <w:rPr>
          <w:rFonts w:ascii="Times New Roman" w:eastAsia="Times New Roman" w:hAnsi="Times New Roman" w:cs="Times New Roman"/>
          <w:color w:val="000000"/>
          <w:sz w:val="24"/>
          <w:szCs w:val="24"/>
          <w:shd w:val="clear" w:color="auto" w:fill="FFFFFF"/>
        </w:rPr>
        <w:t>ультурно-досугового центра был организован благотворительный концерт «СВОИХ НЕ БРОСАЕМ!», который открыл глава МСУ Пильнинского муниципального округа, секретарь Пильнинского отделения партии «Единая Россия» Сергей Алексеевич Бочканов. На призыв помочь бойцам откликнулись организации округа и просто неравнодушные жители, а вся собранная гуманитарная помощь была отправлена  в зону СВО для наших бойцов. Также этот концерт дал старт Году защитника Отечества. Все номера концерта - это один большой гимн мужеству русского народа во все времена стоявшего на защите своей Родины и мы, потомки победителей, должны не просто помнить, кто ковал Победу в Великой Отечественной войне, а быть достойными их подвига. В зале в этот день присутствовали афганцы, участники СВО и их родственники, представители ветеранских организаций пограничников и десантников.</w:t>
      </w:r>
    </w:p>
    <w:p w:rsidR="0092014D" w:rsidRPr="00B04235" w:rsidRDefault="00475DA2" w:rsidP="00475DA2">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000000"/>
          <w:sz w:val="24"/>
          <w:szCs w:val="24"/>
          <w:shd w:val="clear" w:color="auto" w:fill="FFFFFF"/>
        </w:rPr>
        <w:t xml:space="preserve">       </w:t>
      </w:r>
      <w:r w:rsidR="0092014D">
        <w:rPr>
          <w:rFonts w:ascii="Times New Roman" w:eastAsia="Times New Roman" w:hAnsi="Times New Roman" w:cs="Times New Roman"/>
          <w:color w:val="000000"/>
          <w:sz w:val="24"/>
          <w:szCs w:val="24"/>
          <w:shd w:val="clear" w:color="auto" w:fill="FFFFFF"/>
        </w:rPr>
        <w:t>Центральной библиотекой подготовлен альбом «ГЕРОИ СПЕЦОПЕРАЦИИ», посвященный погибшим на СВО землякам-пильнинцам.</w:t>
      </w:r>
    </w:p>
    <w:p w:rsidR="00B04235" w:rsidRPr="00475DA2" w:rsidRDefault="00475DA2" w:rsidP="00475DA2">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B04235" w:rsidRPr="00475DA2">
        <w:rPr>
          <w:rFonts w:ascii="Times New Roman" w:eastAsia="Times New Roman" w:hAnsi="Times New Roman" w:cs="Times New Roman"/>
          <w:b/>
          <w:color w:val="000000"/>
          <w:sz w:val="24"/>
          <w:szCs w:val="24"/>
          <w:shd w:val="clear" w:color="auto" w:fill="FFFFFF"/>
        </w:rPr>
        <w:t>Великий день! Великая Победа!</w:t>
      </w:r>
      <w:r>
        <w:rPr>
          <w:rFonts w:ascii="Times New Roman" w:eastAsia="Times New Roman" w:hAnsi="Times New Roman" w:cs="Times New Roman"/>
          <w:color w:val="000000"/>
          <w:sz w:val="24"/>
          <w:szCs w:val="24"/>
          <w:shd w:val="clear" w:color="auto" w:fill="FFFFFF"/>
        </w:rPr>
        <w:t xml:space="preserve"> </w:t>
      </w:r>
      <w:r w:rsidR="00B04235" w:rsidRPr="00B04235">
        <w:rPr>
          <w:rFonts w:ascii="Times New Roman" w:eastAsia="Times New Roman" w:hAnsi="Times New Roman" w:cs="Times New Roman"/>
          <w:color w:val="000000"/>
          <w:sz w:val="24"/>
          <w:szCs w:val="24"/>
          <w:shd w:val="clear" w:color="auto" w:fill="FFFFFF"/>
        </w:rPr>
        <w:t xml:space="preserve">Это концертная программа, которая состоялась в парке 40 лет Октября. Открыта она была самой главной песней нашей страны - гимном, который </w:t>
      </w:r>
      <w:r w:rsidR="00B04235" w:rsidRPr="00B04235">
        <w:rPr>
          <w:rFonts w:ascii="Times New Roman" w:eastAsia="Times New Roman" w:hAnsi="Times New Roman" w:cs="Times New Roman"/>
          <w:color w:val="000000"/>
          <w:sz w:val="24"/>
          <w:szCs w:val="24"/>
          <w:shd w:val="clear" w:color="auto" w:fill="FFFFFF"/>
        </w:rPr>
        <w:lastRenderedPageBreak/>
        <w:t>исполнил хор администрации Пильнинского муниципального округа, а потом всех поздравил с великим для нашего народа праздником, с Днем Победы глава МСУ Пильнинского муниципального округа С.А. Бочканов. В этот день зрители увидели еще не один хор организаций, а также номера, в которых прошли по истории войны, ведь без песен на войне не обходилось, они были о самом важном для каждого, они поднимали боевой дух, давали надежду. Были и танцы, и выступления детей, посвященные 80-летию Победы. А  завершилась концертная программа самой главной песней</w:t>
      </w:r>
      <w:r>
        <w:rPr>
          <w:rFonts w:ascii="Times New Roman" w:eastAsia="Times New Roman" w:hAnsi="Times New Roman" w:cs="Times New Roman"/>
          <w:color w:val="000000"/>
          <w:sz w:val="24"/>
          <w:szCs w:val="24"/>
          <w:shd w:val="clear" w:color="auto" w:fill="FFFFFF"/>
        </w:rPr>
        <w:t xml:space="preserve"> </w:t>
      </w:r>
      <w:r w:rsidR="001E3509" w:rsidRPr="00567BEB">
        <w:rPr>
          <w:rFonts w:ascii="Times New Roman" w:eastAsia="Times New Roman" w:hAnsi="Times New Roman" w:cs="Times New Roman"/>
          <w:color w:val="000000"/>
          <w:sz w:val="24"/>
          <w:szCs w:val="24"/>
          <w:shd w:val="clear" w:color="auto" w:fill="FFFFFF"/>
        </w:rPr>
        <w:t>-</w:t>
      </w:r>
      <w:r w:rsidR="00B04235" w:rsidRPr="00B04235">
        <w:rPr>
          <w:rFonts w:ascii="Times New Roman" w:eastAsia="Times New Roman" w:hAnsi="Times New Roman" w:cs="Times New Roman"/>
          <w:color w:val="000000"/>
          <w:sz w:val="24"/>
          <w:szCs w:val="24"/>
          <w:shd w:val="clear" w:color="auto" w:fill="FFFFFF"/>
        </w:rPr>
        <w:t xml:space="preserve"> "День Победы". Так же в парке вели свою работу тематические фотозоны и мастер-классы, выставки. Вечером в парке прошло выступление ВИА "Граница", состоялась акция "Свеча памяти", а также были показаны видеоролики "Бессмертный полк онлайн" и "Вахта Памяти".</w:t>
      </w:r>
    </w:p>
    <w:p w:rsidR="00B04235" w:rsidRPr="00B04235" w:rsidRDefault="00475DA2" w:rsidP="00475DA2">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b/>
          <w:color w:val="000000"/>
          <w:sz w:val="24"/>
          <w:szCs w:val="24"/>
          <w:shd w:val="clear" w:color="auto" w:fill="FFFFFF"/>
        </w:rPr>
        <w:t xml:space="preserve">        </w:t>
      </w:r>
      <w:r w:rsidR="00B04235" w:rsidRPr="00475DA2">
        <w:rPr>
          <w:rFonts w:ascii="Times New Roman" w:eastAsia="Times New Roman" w:hAnsi="Times New Roman" w:cs="Times New Roman"/>
          <w:b/>
          <w:color w:val="000000"/>
          <w:sz w:val="24"/>
          <w:szCs w:val="24"/>
          <w:shd w:val="clear" w:color="auto" w:fill="FFFFFF"/>
        </w:rPr>
        <w:t>"Неугасима память поколений"</w:t>
      </w:r>
      <w:r w:rsidR="00B04235" w:rsidRPr="00B04235">
        <w:rPr>
          <w:rFonts w:ascii="Times New Roman" w:eastAsia="Times New Roman" w:hAnsi="Times New Roman" w:cs="Times New Roman"/>
          <w:color w:val="000000"/>
          <w:sz w:val="24"/>
          <w:szCs w:val="24"/>
          <w:shd w:val="clear" w:color="auto" w:fill="FFFFFF"/>
        </w:rPr>
        <w:t xml:space="preserve"> - это торжественный митинг,</w:t>
      </w:r>
      <w:r w:rsidR="00B04235" w:rsidRPr="00B04235">
        <w:rPr>
          <w:rFonts w:ascii="Times New Roman" w:eastAsia="Times New Roman" w:hAnsi="Times New Roman" w:cs="Times New Roman"/>
          <w:color w:val="000000"/>
          <w:sz w:val="24"/>
          <w:szCs w:val="24"/>
        </w:rPr>
        <w:br/>
      </w:r>
      <w:r w:rsidR="00B04235" w:rsidRPr="00B04235">
        <w:rPr>
          <w:rFonts w:ascii="Times New Roman" w:eastAsia="Times New Roman" w:hAnsi="Times New Roman" w:cs="Times New Roman"/>
          <w:color w:val="000000"/>
          <w:sz w:val="24"/>
          <w:szCs w:val="24"/>
          <w:shd w:val="clear" w:color="auto" w:fill="FFFFFF"/>
        </w:rPr>
        <w:t>посвященный 80-летию Победы. К собравшимся обратился глава МСУ округа С.А. Бочканов, а также священослужители округа и капитан 2 ранга в отставке А.А. Саберов. На митинге отдали дань памяти всем воинам, сражавшимся за Победу и всем, кто работал в тылу. А также вспомнили о тех, кто снова сражается в зоне СВО, и в честь всех наших защитников, в прошлом и настоящем из георгиевской ленточки была выстроена буква "Z", которая стала символом бойцов СВО</w:t>
      </w:r>
      <w:r>
        <w:rPr>
          <w:rFonts w:ascii="Times New Roman" w:eastAsia="Times New Roman" w:hAnsi="Times New Roman" w:cs="Times New Roman"/>
          <w:color w:val="000000"/>
          <w:sz w:val="24"/>
          <w:szCs w:val="24"/>
        </w:rPr>
        <w:t xml:space="preserve">. </w:t>
      </w:r>
      <w:r w:rsidR="00B04235" w:rsidRPr="00B04235">
        <w:rPr>
          <w:rFonts w:ascii="Times New Roman" w:eastAsia="Times New Roman" w:hAnsi="Times New Roman" w:cs="Times New Roman"/>
          <w:color w:val="000000"/>
          <w:sz w:val="24"/>
          <w:szCs w:val="24"/>
          <w:shd w:val="clear" w:color="auto" w:fill="FFFFFF"/>
        </w:rPr>
        <w:t xml:space="preserve">В это же время по улицам р.п. Пильны </w:t>
      </w:r>
      <w:r w:rsidR="00B04235" w:rsidRPr="00567BEB">
        <w:rPr>
          <w:rFonts w:ascii="Times New Roman" w:eastAsia="Times New Roman" w:hAnsi="Times New Roman" w:cs="Times New Roman"/>
          <w:color w:val="000000"/>
          <w:sz w:val="24"/>
          <w:szCs w:val="24"/>
          <w:shd w:val="clear" w:color="auto" w:fill="FFFFFF"/>
        </w:rPr>
        <w:t>состоялся</w:t>
      </w:r>
      <w:r w:rsidR="00B04235" w:rsidRPr="00B04235">
        <w:rPr>
          <w:rFonts w:ascii="Times New Roman" w:eastAsia="Times New Roman" w:hAnsi="Times New Roman" w:cs="Times New Roman"/>
          <w:color w:val="000000"/>
          <w:sz w:val="24"/>
          <w:szCs w:val="24"/>
          <w:shd w:val="clear" w:color="auto" w:fill="FFFFFF"/>
        </w:rPr>
        <w:t xml:space="preserve"> праздничный автопробег "Спасибо деду за Победу".</w:t>
      </w:r>
    </w:p>
    <w:p w:rsidR="00B04235" w:rsidRPr="00567BEB" w:rsidRDefault="00B04235" w:rsidP="00475DA2">
      <w:pPr>
        <w:pStyle w:val="a6"/>
        <w:ind w:firstLine="0"/>
        <w:jc w:val="both"/>
        <w:rPr>
          <w:rStyle w:val="aa"/>
          <w:b w:val="0"/>
          <w:sz w:val="24"/>
          <w:szCs w:val="24"/>
          <w:lang w:val="ru-RU"/>
        </w:rPr>
      </w:pPr>
    </w:p>
    <w:p w:rsidR="003E4D7E" w:rsidRPr="00567BEB" w:rsidRDefault="00B04235" w:rsidP="00475DA2">
      <w:pPr>
        <w:pStyle w:val="a6"/>
        <w:ind w:firstLine="0"/>
        <w:jc w:val="both"/>
        <w:rPr>
          <w:rStyle w:val="aa"/>
          <w:bCs w:val="0"/>
          <w:sz w:val="24"/>
          <w:szCs w:val="24"/>
          <w:lang w:val="ru-RU"/>
        </w:rPr>
      </w:pPr>
      <w:r w:rsidRPr="00567BEB">
        <w:rPr>
          <w:rStyle w:val="aa"/>
          <w:bCs w:val="0"/>
          <w:sz w:val="24"/>
          <w:szCs w:val="24"/>
          <w:lang w:val="ru-RU"/>
        </w:rPr>
        <w:t>Централизованная библиотечная система</w:t>
      </w:r>
      <w:r w:rsidR="00AF1B47" w:rsidRPr="00567BEB">
        <w:rPr>
          <w:rStyle w:val="aa"/>
          <w:bCs w:val="0"/>
          <w:sz w:val="24"/>
          <w:szCs w:val="24"/>
          <w:lang w:val="ru-RU"/>
        </w:rPr>
        <w:t>:</w:t>
      </w:r>
    </w:p>
    <w:p w:rsidR="00E0141F" w:rsidRPr="00567BEB" w:rsidRDefault="00E0141F" w:rsidP="00475DA2">
      <w:pPr>
        <w:pStyle w:val="a6"/>
        <w:ind w:firstLine="0"/>
        <w:jc w:val="both"/>
        <w:rPr>
          <w:rStyle w:val="aa"/>
          <w:b w:val="0"/>
          <w:sz w:val="24"/>
          <w:szCs w:val="24"/>
          <w:lang w:val="ru-RU"/>
        </w:rPr>
      </w:pPr>
    </w:p>
    <w:p w:rsidR="00E0141F" w:rsidRPr="00567BEB" w:rsidRDefault="00E0141F" w:rsidP="00475DA2">
      <w:pPr>
        <w:pStyle w:val="a6"/>
        <w:ind w:firstLine="0"/>
        <w:jc w:val="both"/>
        <w:rPr>
          <w:rStyle w:val="aa"/>
          <w:b w:val="0"/>
          <w:sz w:val="24"/>
          <w:szCs w:val="24"/>
          <w:lang w:val="ru-RU"/>
        </w:rPr>
      </w:pPr>
      <w:r w:rsidRPr="00567BEB">
        <w:rPr>
          <w:rStyle w:val="aa"/>
          <w:b w:val="0"/>
          <w:sz w:val="24"/>
          <w:szCs w:val="24"/>
          <w:lang w:val="ru-RU"/>
        </w:rPr>
        <w:t>Библиотечная деятельность муниципального бюджетного учреждения культуры «Пильнинская централизованная библиотечная система» в 202</w:t>
      </w:r>
      <w:r w:rsidR="00180F10" w:rsidRPr="00567BEB">
        <w:rPr>
          <w:rStyle w:val="aa"/>
          <w:b w:val="0"/>
          <w:sz w:val="24"/>
          <w:szCs w:val="24"/>
          <w:lang w:val="ru-RU"/>
        </w:rPr>
        <w:t>5</w:t>
      </w:r>
      <w:r w:rsidRPr="00567BEB">
        <w:rPr>
          <w:rStyle w:val="aa"/>
          <w:b w:val="0"/>
          <w:sz w:val="24"/>
          <w:szCs w:val="24"/>
          <w:lang w:val="ru-RU"/>
        </w:rPr>
        <w:t xml:space="preserve"> году была многопланова и разнообразна. Библиотеки продолжали совершенствовать свою деятельность как информационных, культурных и образовательных центров для различных категорий пользователей, часть массовых мероприятий была перенесена в онлайн пространство. Всего по округу было проведено  </w:t>
      </w:r>
      <w:r w:rsidR="00180F10" w:rsidRPr="00567BEB">
        <w:rPr>
          <w:rStyle w:val="aa"/>
          <w:b w:val="0"/>
          <w:sz w:val="24"/>
          <w:szCs w:val="24"/>
          <w:lang w:val="ru-RU"/>
        </w:rPr>
        <w:t>1837</w:t>
      </w:r>
      <w:r w:rsidRPr="00567BEB">
        <w:rPr>
          <w:rStyle w:val="aa"/>
          <w:b w:val="0"/>
          <w:sz w:val="24"/>
          <w:szCs w:val="24"/>
          <w:lang w:val="ru-RU"/>
        </w:rPr>
        <w:t xml:space="preserve">  массовых мероприятий</w:t>
      </w:r>
      <w:r w:rsidR="00AF1B47" w:rsidRPr="00567BEB">
        <w:rPr>
          <w:rStyle w:val="aa"/>
          <w:b w:val="0"/>
          <w:sz w:val="24"/>
          <w:szCs w:val="24"/>
          <w:lang w:val="ru-RU"/>
        </w:rPr>
        <w:t>,</w:t>
      </w:r>
      <w:r w:rsidRPr="00567BEB">
        <w:rPr>
          <w:rStyle w:val="aa"/>
          <w:b w:val="0"/>
          <w:sz w:val="24"/>
          <w:szCs w:val="24"/>
          <w:lang w:val="ru-RU"/>
        </w:rPr>
        <w:t xml:space="preserve"> на которых присутствовало </w:t>
      </w:r>
      <w:r w:rsidR="00180F10" w:rsidRPr="00567BEB">
        <w:rPr>
          <w:rStyle w:val="aa"/>
          <w:b w:val="0"/>
          <w:sz w:val="24"/>
          <w:szCs w:val="24"/>
          <w:lang w:val="ru-RU"/>
        </w:rPr>
        <w:t>75355</w:t>
      </w:r>
      <w:r w:rsidRPr="00567BEB">
        <w:rPr>
          <w:rStyle w:val="aa"/>
          <w:b w:val="0"/>
          <w:sz w:val="24"/>
          <w:szCs w:val="24"/>
          <w:lang w:val="ru-RU"/>
        </w:rPr>
        <w:t xml:space="preserve"> человек.</w:t>
      </w:r>
    </w:p>
    <w:p w:rsidR="00A26DE2" w:rsidRPr="00567BEB" w:rsidRDefault="00A26DE2" w:rsidP="00475DA2">
      <w:pPr>
        <w:jc w:val="both"/>
        <w:rPr>
          <w:rFonts w:ascii="Times New Roman" w:eastAsia="Calibri" w:hAnsi="Times New Roman" w:cs="Times New Roman"/>
          <w:sz w:val="24"/>
          <w:szCs w:val="24"/>
          <w:lang w:eastAsia="en-US"/>
        </w:rPr>
      </w:pPr>
      <w:r w:rsidRPr="00567BEB">
        <w:rPr>
          <w:rFonts w:ascii="Times New Roman" w:eastAsia="Calibri" w:hAnsi="Times New Roman" w:cs="Times New Roman"/>
          <w:b/>
          <w:bCs/>
          <w:sz w:val="24"/>
          <w:szCs w:val="24"/>
          <w:lang w:eastAsia="en-US"/>
        </w:rPr>
        <w:t>В юбилейный год Победы</w:t>
      </w:r>
      <w:r w:rsidRPr="00567BEB">
        <w:rPr>
          <w:rFonts w:ascii="Times New Roman" w:eastAsia="Calibri" w:hAnsi="Times New Roman" w:cs="Times New Roman"/>
          <w:sz w:val="24"/>
          <w:szCs w:val="24"/>
          <w:lang w:eastAsia="en-US"/>
        </w:rPr>
        <w:t xml:space="preserve">, </w:t>
      </w:r>
      <w:r w:rsidR="00475DA2">
        <w:rPr>
          <w:rFonts w:ascii="Times New Roman" w:eastAsia="Calibri" w:hAnsi="Times New Roman" w:cs="Times New Roman"/>
          <w:sz w:val="24"/>
          <w:szCs w:val="24"/>
          <w:lang w:eastAsia="en-US"/>
        </w:rPr>
        <w:t>Г</w:t>
      </w:r>
      <w:r w:rsidRPr="00567BEB">
        <w:rPr>
          <w:rFonts w:ascii="Times New Roman" w:eastAsia="Calibri" w:hAnsi="Times New Roman" w:cs="Times New Roman"/>
          <w:sz w:val="24"/>
          <w:szCs w:val="24"/>
          <w:lang w:eastAsia="en-US"/>
        </w:rPr>
        <w:t>од защитника Отечества, проведена огромная работа по сбору информации, увековечению памяти,</w:t>
      </w:r>
      <w:r w:rsidR="00475DA2">
        <w:rPr>
          <w:rFonts w:ascii="Times New Roman" w:eastAsia="Calibri" w:hAnsi="Times New Roman" w:cs="Times New Roman"/>
          <w:sz w:val="24"/>
          <w:szCs w:val="24"/>
          <w:lang w:eastAsia="en-US"/>
        </w:rPr>
        <w:t xml:space="preserve"> </w:t>
      </w:r>
      <w:r w:rsidRPr="00567BEB">
        <w:rPr>
          <w:rFonts w:ascii="Times New Roman" w:eastAsia="Calibri" w:hAnsi="Times New Roman" w:cs="Times New Roman"/>
          <w:sz w:val="24"/>
          <w:szCs w:val="24"/>
          <w:lang w:eastAsia="en-US"/>
        </w:rPr>
        <w:t>сохранению имён и судеб участников Великой Отечественной войны:</w:t>
      </w:r>
    </w:p>
    <w:p w:rsidR="00A26DE2" w:rsidRPr="00567BEB" w:rsidRDefault="00A26DE2" w:rsidP="00475DA2">
      <w:pPr>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w:t>
      </w:r>
      <w:r w:rsidR="00475DA2">
        <w:rPr>
          <w:rFonts w:ascii="Times New Roman" w:eastAsia="Calibri" w:hAnsi="Times New Roman" w:cs="Times New Roman"/>
          <w:sz w:val="24"/>
          <w:szCs w:val="24"/>
          <w:lang w:eastAsia="en-US"/>
        </w:rPr>
        <w:t xml:space="preserve"> </w:t>
      </w:r>
      <w:r w:rsidRPr="00567BEB">
        <w:rPr>
          <w:rFonts w:ascii="Times New Roman" w:eastAsia="Calibri" w:hAnsi="Times New Roman" w:cs="Times New Roman"/>
          <w:sz w:val="24"/>
          <w:szCs w:val="24"/>
          <w:lang w:eastAsia="en-US"/>
        </w:rPr>
        <w:t>По поручению Президента Российской Федерации   с 2021</w:t>
      </w:r>
      <w:r w:rsidR="00475DA2">
        <w:rPr>
          <w:rFonts w:ascii="Times New Roman" w:eastAsia="Calibri" w:hAnsi="Times New Roman" w:cs="Times New Roman"/>
          <w:sz w:val="24"/>
          <w:szCs w:val="24"/>
          <w:lang w:eastAsia="en-US"/>
        </w:rPr>
        <w:t xml:space="preserve"> </w:t>
      </w:r>
      <w:r w:rsidRPr="00567BEB">
        <w:rPr>
          <w:rFonts w:ascii="Times New Roman" w:eastAsia="Calibri" w:hAnsi="Times New Roman" w:cs="Times New Roman"/>
          <w:sz w:val="24"/>
          <w:szCs w:val="24"/>
          <w:lang w:eastAsia="en-US"/>
        </w:rPr>
        <w:t xml:space="preserve">г.   библиотеки принимают участие  в создании  электронной  Книги Памяти. Библиотечными работниками собрано и отправлено в областной архив  сведений на 4411 человек, участников Великой Отечественной войны ; </w:t>
      </w:r>
    </w:p>
    <w:p w:rsidR="00A26DE2" w:rsidRPr="00567BEB" w:rsidRDefault="00A26DE2" w:rsidP="00475DA2">
      <w:pPr>
        <w:autoSpaceDE w:val="0"/>
        <w:autoSpaceDN w:val="0"/>
        <w:adjustRightInd w:val="0"/>
        <w:spacing w:after="0" w:line="240" w:lineRule="auto"/>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-В 2025г. велась работа  по формированию  электронной базы данных о воинах  Нижегородской области, погибших в годы Великой Отечественной войны. Из Книги Памяти т.12 отправлено  информации на  5007 человек, участников войны в областной архив. Информация  пополнялась т</w:t>
      </w:r>
      <w:r w:rsidR="00475DA2">
        <w:rPr>
          <w:rFonts w:ascii="Times New Roman" w:eastAsia="Calibri" w:hAnsi="Times New Roman" w:cs="Times New Roman"/>
          <w:sz w:val="24"/>
          <w:szCs w:val="24"/>
          <w:lang w:eastAsia="en-US"/>
        </w:rPr>
        <w:t>акже  с портала «Память народа»</w:t>
      </w:r>
      <w:proofErr w:type="gramStart"/>
      <w:r w:rsidRPr="00567BEB">
        <w:rPr>
          <w:rFonts w:ascii="Times New Roman" w:eastAsia="Calibri" w:hAnsi="Times New Roman" w:cs="Times New Roman"/>
          <w:sz w:val="24"/>
          <w:szCs w:val="24"/>
          <w:lang w:eastAsia="en-US"/>
        </w:rPr>
        <w:t xml:space="preserve"> ;</w:t>
      </w:r>
      <w:proofErr w:type="gramEnd"/>
    </w:p>
    <w:p w:rsidR="00A26DE2" w:rsidRPr="00567BEB" w:rsidRDefault="00A26DE2" w:rsidP="00475DA2">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A26DE2" w:rsidRPr="00567BEB" w:rsidRDefault="00A26DE2" w:rsidP="00475DA2">
      <w:pPr>
        <w:autoSpaceDE w:val="0"/>
        <w:autoSpaceDN w:val="0"/>
        <w:adjustRightInd w:val="0"/>
        <w:spacing w:after="0" w:line="240" w:lineRule="auto"/>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w:t>
      </w:r>
      <w:bookmarkStart w:id="1" w:name="_Hlk223602581"/>
      <w:bookmarkEnd w:id="1"/>
      <w:r w:rsidRPr="00567BEB">
        <w:rPr>
          <w:rFonts w:ascii="Times New Roman" w:eastAsia="Calibri" w:hAnsi="Times New Roman" w:cs="Times New Roman"/>
          <w:sz w:val="24"/>
          <w:szCs w:val="24"/>
          <w:lang w:eastAsia="en-US"/>
        </w:rPr>
        <w:t>С 2012</w:t>
      </w:r>
      <w:r w:rsidR="00475DA2">
        <w:rPr>
          <w:rFonts w:ascii="Times New Roman" w:eastAsia="Calibri" w:hAnsi="Times New Roman" w:cs="Times New Roman"/>
          <w:sz w:val="24"/>
          <w:szCs w:val="24"/>
          <w:lang w:eastAsia="en-US"/>
        </w:rPr>
        <w:t xml:space="preserve"> </w:t>
      </w:r>
      <w:r w:rsidRPr="00567BEB">
        <w:rPr>
          <w:rFonts w:ascii="Times New Roman" w:eastAsia="Calibri" w:hAnsi="Times New Roman" w:cs="Times New Roman"/>
          <w:sz w:val="24"/>
          <w:szCs w:val="24"/>
          <w:lang w:eastAsia="en-US"/>
        </w:rPr>
        <w:t xml:space="preserve">г. библиотеками  формировалась  электронная база данных  о воинах  округа, умерших в послевоенные годы для издания Книги Памяти. </w:t>
      </w:r>
    </w:p>
    <w:p w:rsidR="001E3509" w:rsidRPr="00567BEB" w:rsidRDefault="001E3509" w:rsidP="00475DA2">
      <w:pPr>
        <w:autoSpaceDE w:val="0"/>
        <w:autoSpaceDN w:val="0"/>
        <w:adjustRightInd w:val="0"/>
        <w:spacing w:after="0" w:line="240" w:lineRule="auto"/>
        <w:jc w:val="both"/>
        <w:rPr>
          <w:rFonts w:ascii="Times New Roman" w:eastAsia="Calibri" w:hAnsi="Times New Roman" w:cs="Times New Roman"/>
          <w:b/>
          <w:bCs/>
          <w:sz w:val="24"/>
          <w:szCs w:val="24"/>
          <w:lang w:eastAsia="en-US"/>
        </w:rPr>
      </w:pPr>
    </w:p>
    <w:p w:rsidR="00A26DE2" w:rsidRPr="00567BEB" w:rsidRDefault="00A26DE2" w:rsidP="00475DA2">
      <w:pPr>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567BEB">
        <w:rPr>
          <w:rFonts w:ascii="Times New Roman" w:eastAsia="Calibri" w:hAnsi="Times New Roman" w:cs="Times New Roman"/>
          <w:b/>
          <w:bCs/>
          <w:sz w:val="24"/>
          <w:szCs w:val="24"/>
          <w:lang w:eastAsia="en-US"/>
        </w:rPr>
        <w:t>В текущем году  Книга Памяти  воинов Великой Отечественнной войны 1941-1945</w:t>
      </w:r>
      <w:r w:rsidR="00475DA2">
        <w:rPr>
          <w:rFonts w:ascii="Times New Roman" w:eastAsia="Calibri" w:hAnsi="Times New Roman" w:cs="Times New Roman"/>
          <w:b/>
          <w:bCs/>
          <w:sz w:val="24"/>
          <w:szCs w:val="24"/>
          <w:lang w:eastAsia="en-US"/>
        </w:rPr>
        <w:t xml:space="preserve"> </w:t>
      </w:r>
      <w:r w:rsidRPr="00567BEB">
        <w:rPr>
          <w:rFonts w:ascii="Times New Roman" w:eastAsia="Calibri" w:hAnsi="Times New Roman" w:cs="Times New Roman"/>
          <w:b/>
          <w:bCs/>
          <w:sz w:val="24"/>
          <w:szCs w:val="24"/>
          <w:lang w:eastAsia="en-US"/>
        </w:rPr>
        <w:t>г.г. Пильнинского округа вернувшихся с войны</w:t>
      </w:r>
      <w:r w:rsidR="001E3509" w:rsidRPr="00567BEB">
        <w:rPr>
          <w:rFonts w:ascii="Times New Roman" w:eastAsia="Calibri" w:hAnsi="Times New Roman" w:cs="Times New Roman"/>
          <w:b/>
          <w:bCs/>
          <w:sz w:val="24"/>
          <w:szCs w:val="24"/>
          <w:lang w:eastAsia="en-US"/>
        </w:rPr>
        <w:t xml:space="preserve"> была издана</w:t>
      </w:r>
      <w:r w:rsidRPr="00567BEB">
        <w:rPr>
          <w:rFonts w:ascii="Times New Roman" w:eastAsia="Calibri" w:hAnsi="Times New Roman" w:cs="Times New Roman"/>
          <w:b/>
          <w:bCs/>
          <w:sz w:val="24"/>
          <w:szCs w:val="24"/>
          <w:lang w:eastAsia="en-US"/>
        </w:rPr>
        <w:t>.</w:t>
      </w:r>
    </w:p>
    <w:p w:rsidR="00A26DE2" w:rsidRPr="00567BEB" w:rsidRDefault="00A26DE2" w:rsidP="00475DA2">
      <w:pPr>
        <w:autoSpaceDE w:val="0"/>
        <w:autoSpaceDN w:val="0"/>
        <w:adjustRightInd w:val="0"/>
        <w:spacing w:after="0" w:line="240" w:lineRule="auto"/>
        <w:jc w:val="both"/>
        <w:rPr>
          <w:rFonts w:ascii="Times New Roman" w:eastAsia="Calibri" w:hAnsi="Times New Roman" w:cs="Times New Roman"/>
          <w:b/>
          <w:bCs/>
          <w:sz w:val="24"/>
          <w:szCs w:val="24"/>
          <w:lang w:eastAsia="en-US"/>
        </w:rPr>
      </w:pPr>
    </w:p>
    <w:p w:rsidR="00A26DE2" w:rsidRPr="00567BEB" w:rsidRDefault="00A26DE2" w:rsidP="00475DA2">
      <w:pPr>
        <w:spacing w:after="100" w:afterAutospacing="1" w:line="240" w:lineRule="auto"/>
        <w:jc w:val="both"/>
        <w:rPr>
          <w:rFonts w:ascii="Times New Roman" w:eastAsia="Times New Roman" w:hAnsi="Times New Roman" w:cs="Times New Roman"/>
          <w:color w:val="212529"/>
          <w:sz w:val="24"/>
          <w:szCs w:val="24"/>
        </w:rPr>
      </w:pPr>
      <w:r w:rsidRPr="00A26DE2">
        <w:rPr>
          <w:rFonts w:ascii="Times New Roman" w:eastAsia="Times New Roman" w:hAnsi="Times New Roman" w:cs="Times New Roman"/>
          <w:color w:val="212529"/>
          <w:sz w:val="24"/>
          <w:szCs w:val="24"/>
        </w:rPr>
        <w:t>Книга Памяти  не только достойно увековечит  память воинов  Пильнинского округа, но и передаст молодому поколению  их наказ быть настоящими  патриотами  нашей Родины, поможет сохранить  её во имя будущих поколений.</w:t>
      </w:r>
    </w:p>
    <w:p w:rsidR="003A2C58" w:rsidRPr="00567BEB" w:rsidRDefault="003A2C58" w:rsidP="00475DA2">
      <w:pPr>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lastRenderedPageBreak/>
        <w:t>Приняли участие в Грантовом</w:t>
      </w:r>
      <w:r w:rsidR="00475DA2">
        <w:rPr>
          <w:rFonts w:ascii="Times New Roman" w:eastAsia="Calibri" w:hAnsi="Times New Roman" w:cs="Times New Roman"/>
          <w:sz w:val="24"/>
          <w:szCs w:val="24"/>
          <w:lang w:eastAsia="en-US"/>
        </w:rPr>
        <w:t xml:space="preserve"> </w:t>
      </w:r>
      <w:r w:rsidRPr="00567BEB">
        <w:rPr>
          <w:rFonts w:ascii="Times New Roman" w:eastAsia="Calibri" w:hAnsi="Times New Roman" w:cs="Times New Roman"/>
          <w:sz w:val="24"/>
          <w:szCs w:val="24"/>
          <w:lang w:eastAsia="en-US"/>
        </w:rPr>
        <w:t>конкурсе  Президентского Фонда культурных инициатив</w:t>
      </w:r>
      <w:r w:rsidR="001E3509" w:rsidRPr="00567BEB">
        <w:rPr>
          <w:rFonts w:ascii="Times New Roman" w:eastAsia="Calibri" w:hAnsi="Times New Roman" w:cs="Times New Roman"/>
          <w:sz w:val="24"/>
          <w:szCs w:val="24"/>
          <w:lang w:eastAsia="en-US"/>
        </w:rPr>
        <w:t>:</w:t>
      </w:r>
      <w:r w:rsidR="00475DA2">
        <w:rPr>
          <w:rFonts w:ascii="Times New Roman" w:eastAsia="Calibri" w:hAnsi="Times New Roman" w:cs="Times New Roman"/>
          <w:sz w:val="24"/>
          <w:szCs w:val="24"/>
          <w:lang w:eastAsia="en-US"/>
        </w:rPr>
        <w:t xml:space="preserve"> </w:t>
      </w:r>
      <w:r w:rsidR="001E3509" w:rsidRPr="00567BEB">
        <w:rPr>
          <w:rFonts w:ascii="Times New Roman" w:eastAsia="Calibri" w:hAnsi="Times New Roman" w:cs="Times New Roman"/>
          <w:sz w:val="24"/>
          <w:szCs w:val="24"/>
          <w:lang w:eastAsia="en-US"/>
        </w:rPr>
        <w:t>п</w:t>
      </w:r>
      <w:r w:rsidRPr="00567BEB">
        <w:rPr>
          <w:rFonts w:ascii="Times New Roman" w:eastAsia="Calibri" w:hAnsi="Times New Roman" w:cs="Times New Roman"/>
          <w:sz w:val="24"/>
          <w:szCs w:val="24"/>
          <w:lang w:eastAsia="en-US"/>
        </w:rPr>
        <w:t>одготовлен проект «Жизнь замечательных люде</w:t>
      </w:r>
      <w:proofErr w:type="gramStart"/>
      <w:r w:rsidRPr="00567BEB">
        <w:rPr>
          <w:rFonts w:ascii="Times New Roman" w:eastAsia="Calibri" w:hAnsi="Times New Roman" w:cs="Times New Roman"/>
          <w:sz w:val="24"/>
          <w:szCs w:val="24"/>
          <w:lang w:eastAsia="en-US"/>
        </w:rPr>
        <w:t>й-</w:t>
      </w:r>
      <w:proofErr w:type="gramEnd"/>
      <w:r w:rsidRPr="00567BEB">
        <w:rPr>
          <w:rFonts w:ascii="Times New Roman" w:eastAsia="Calibri" w:hAnsi="Times New Roman" w:cs="Times New Roman"/>
          <w:sz w:val="24"/>
          <w:szCs w:val="24"/>
          <w:lang w:eastAsia="en-US"/>
        </w:rPr>
        <w:t xml:space="preserve"> дело всей жизни и пример для подражания»</w:t>
      </w:r>
      <w:r w:rsidR="00D0553C" w:rsidRPr="00567BEB">
        <w:rPr>
          <w:rFonts w:ascii="Times New Roman" w:eastAsia="Calibri" w:hAnsi="Times New Roman" w:cs="Times New Roman"/>
          <w:sz w:val="24"/>
          <w:szCs w:val="24"/>
          <w:lang w:eastAsia="en-US"/>
        </w:rPr>
        <w:t>.</w:t>
      </w:r>
    </w:p>
    <w:p w:rsidR="00DB1404" w:rsidRPr="00567BEB" w:rsidRDefault="00DB1404" w:rsidP="00475DA2">
      <w:pPr>
        <w:jc w:val="both"/>
        <w:rPr>
          <w:rFonts w:ascii="Times New Roman" w:eastAsia="Calibri" w:hAnsi="Times New Roman" w:cs="Times New Roman"/>
          <w:sz w:val="24"/>
          <w:szCs w:val="24"/>
          <w:lang w:eastAsia="en-US"/>
        </w:rPr>
      </w:pPr>
      <w:r w:rsidRPr="00567BEB">
        <w:rPr>
          <w:rFonts w:ascii="Times New Roman" w:eastAsia="Calibri" w:hAnsi="Times New Roman" w:cs="Times New Roman"/>
          <w:sz w:val="24"/>
          <w:szCs w:val="24"/>
          <w:lang w:eastAsia="en-US"/>
        </w:rPr>
        <w:t xml:space="preserve">В </w:t>
      </w:r>
      <w:r w:rsidRPr="00567BEB">
        <w:rPr>
          <w:rFonts w:ascii="Times New Roman" w:eastAsia="Calibri" w:hAnsi="Times New Roman" w:cs="Times New Roman"/>
          <w:b/>
          <w:bCs/>
          <w:sz w:val="24"/>
          <w:szCs w:val="24"/>
          <w:lang w:eastAsia="en-US"/>
        </w:rPr>
        <w:t xml:space="preserve">Грантовом конкурсе </w:t>
      </w:r>
      <w:r w:rsidRPr="00567BEB">
        <w:rPr>
          <w:rFonts w:ascii="Times New Roman" w:eastAsia="Calibri" w:hAnsi="Times New Roman" w:cs="Times New Roman"/>
          <w:sz w:val="24"/>
          <w:szCs w:val="24"/>
          <w:lang w:eastAsia="en-US"/>
        </w:rPr>
        <w:t xml:space="preserve">  на лучшее учреждение культуры среди сельских поселений Нижегородской области,  Каменская сельская библиотека – филиал  получила грант  на сумму 141666</w:t>
      </w:r>
      <w:r w:rsidR="00475DA2">
        <w:rPr>
          <w:rFonts w:ascii="Times New Roman" w:eastAsia="Calibri" w:hAnsi="Times New Roman" w:cs="Times New Roman"/>
          <w:sz w:val="24"/>
          <w:szCs w:val="24"/>
          <w:lang w:eastAsia="en-US"/>
        </w:rPr>
        <w:t xml:space="preserve"> </w:t>
      </w:r>
      <w:r w:rsidRPr="00567BEB">
        <w:rPr>
          <w:rFonts w:ascii="Times New Roman" w:eastAsia="Calibri" w:hAnsi="Times New Roman" w:cs="Times New Roman"/>
          <w:sz w:val="24"/>
          <w:szCs w:val="24"/>
          <w:lang w:eastAsia="en-US"/>
        </w:rPr>
        <w:t xml:space="preserve">руб.68 коп. Приобретено оборудование – МФУ струйное, музыкальный центр. </w:t>
      </w:r>
    </w:p>
    <w:p w:rsidR="003A2C58" w:rsidRPr="00567BEB" w:rsidRDefault="003A2C58" w:rsidP="00475DA2">
      <w:pPr>
        <w:pStyle w:val="a6"/>
        <w:ind w:firstLine="0"/>
        <w:jc w:val="both"/>
        <w:rPr>
          <w:rStyle w:val="aa"/>
          <w:b w:val="0"/>
          <w:sz w:val="24"/>
          <w:szCs w:val="24"/>
          <w:lang w:val="ru-RU"/>
        </w:rPr>
      </w:pPr>
      <w:r w:rsidRPr="00567BEB">
        <w:rPr>
          <w:rStyle w:val="aa"/>
          <w:b w:val="0"/>
          <w:sz w:val="24"/>
          <w:szCs w:val="24"/>
          <w:lang w:val="ru-RU"/>
        </w:rPr>
        <w:t>Творческий, опытный, стабильный коллектив МБУК «Пильнинская ЦБС» накопил ценный опыт по созданию модельных библиотек.</w:t>
      </w:r>
    </w:p>
    <w:p w:rsidR="003A2C58" w:rsidRPr="00567BEB" w:rsidRDefault="003A2C58" w:rsidP="00475DA2">
      <w:pPr>
        <w:jc w:val="both"/>
        <w:rPr>
          <w:rFonts w:ascii="YS Text" w:eastAsia="Calibri" w:hAnsi="YS Text" w:cs="Times New Roman"/>
          <w:color w:val="1A1A1A"/>
          <w:sz w:val="24"/>
          <w:szCs w:val="24"/>
          <w:lang w:eastAsia="en-US"/>
        </w:rPr>
      </w:pPr>
      <w:r w:rsidRPr="00567BEB">
        <w:rPr>
          <w:rFonts w:ascii="Times New Roman" w:eastAsia="Calibri" w:hAnsi="Times New Roman" w:cs="Times New Roman"/>
          <w:sz w:val="24"/>
          <w:szCs w:val="24"/>
          <w:lang w:eastAsia="en-US"/>
        </w:rPr>
        <w:t xml:space="preserve">В рамках федерального проекта « Семейные ценности  и инфраструктура  культуры» национального проекта «Семья»   готовятся  документы </w:t>
      </w:r>
      <w:r w:rsidR="00286B51" w:rsidRPr="00567BEB">
        <w:rPr>
          <w:rFonts w:ascii="Times New Roman" w:eastAsia="Calibri" w:hAnsi="Times New Roman" w:cs="Times New Roman"/>
          <w:sz w:val="24"/>
          <w:szCs w:val="24"/>
          <w:lang w:eastAsia="en-US"/>
        </w:rPr>
        <w:t>на  Медянскую  сельскую  библиотеку</w:t>
      </w:r>
      <w:r w:rsidR="00286B51">
        <w:rPr>
          <w:rFonts w:ascii="Times New Roman" w:eastAsia="Calibri" w:hAnsi="Times New Roman" w:cs="Times New Roman"/>
          <w:sz w:val="24"/>
          <w:szCs w:val="24"/>
          <w:lang w:eastAsia="en-US"/>
        </w:rPr>
        <w:t xml:space="preserve"> для участия в </w:t>
      </w:r>
      <w:r w:rsidRPr="00567BEB">
        <w:rPr>
          <w:rFonts w:ascii="Times New Roman" w:eastAsia="Calibri" w:hAnsi="Times New Roman" w:cs="Times New Roman"/>
          <w:sz w:val="24"/>
          <w:szCs w:val="24"/>
          <w:lang w:eastAsia="en-US"/>
        </w:rPr>
        <w:t>конкурсн</w:t>
      </w:r>
      <w:r w:rsidR="00286B51">
        <w:rPr>
          <w:rFonts w:ascii="Times New Roman" w:eastAsia="Calibri" w:hAnsi="Times New Roman" w:cs="Times New Roman"/>
          <w:sz w:val="24"/>
          <w:szCs w:val="24"/>
          <w:lang w:eastAsia="en-US"/>
        </w:rPr>
        <w:t>ом</w:t>
      </w:r>
      <w:r w:rsidRPr="00567BEB">
        <w:rPr>
          <w:rFonts w:ascii="Times New Roman" w:eastAsia="Calibri" w:hAnsi="Times New Roman" w:cs="Times New Roman"/>
          <w:sz w:val="24"/>
          <w:szCs w:val="24"/>
          <w:lang w:eastAsia="en-US"/>
        </w:rPr>
        <w:t xml:space="preserve">  отбор</w:t>
      </w:r>
      <w:r w:rsidR="00286B51">
        <w:rPr>
          <w:rFonts w:ascii="Times New Roman" w:eastAsia="Calibri" w:hAnsi="Times New Roman" w:cs="Times New Roman"/>
          <w:sz w:val="24"/>
          <w:szCs w:val="24"/>
          <w:lang w:eastAsia="en-US"/>
        </w:rPr>
        <w:t>е на</w:t>
      </w:r>
      <w:r w:rsidR="00475DA2">
        <w:rPr>
          <w:rFonts w:ascii="Times New Roman" w:eastAsia="Calibri" w:hAnsi="Times New Roman" w:cs="Times New Roman"/>
          <w:sz w:val="24"/>
          <w:szCs w:val="24"/>
          <w:lang w:eastAsia="en-US"/>
        </w:rPr>
        <w:t xml:space="preserve"> </w:t>
      </w:r>
      <w:r w:rsidR="00286B51">
        <w:rPr>
          <w:rFonts w:ascii="Times New Roman" w:eastAsia="Calibri" w:hAnsi="Times New Roman" w:cs="Times New Roman"/>
          <w:sz w:val="24"/>
          <w:szCs w:val="24"/>
          <w:lang w:eastAsia="en-US"/>
        </w:rPr>
        <w:t xml:space="preserve">создание </w:t>
      </w:r>
      <w:r w:rsidRPr="00567BEB">
        <w:rPr>
          <w:rFonts w:ascii="Times New Roman" w:eastAsia="Calibri" w:hAnsi="Times New Roman" w:cs="Times New Roman"/>
          <w:sz w:val="24"/>
          <w:szCs w:val="24"/>
          <w:lang w:eastAsia="en-US"/>
        </w:rPr>
        <w:t>модельных библиотек</w:t>
      </w:r>
      <w:r w:rsidR="00286B51">
        <w:rPr>
          <w:rFonts w:ascii="Times New Roman" w:eastAsia="Calibri" w:hAnsi="Times New Roman" w:cs="Times New Roman"/>
          <w:sz w:val="24"/>
          <w:szCs w:val="24"/>
          <w:lang w:eastAsia="en-US"/>
        </w:rPr>
        <w:t>.</w:t>
      </w:r>
    </w:p>
    <w:p w:rsidR="0007426C" w:rsidRDefault="00A26DE2" w:rsidP="00475DA2">
      <w:pPr>
        <w:pStyle w:val="a6"/>
        <w:ind w:firstLine="0"/>
        <w:jc w:val="both"/>
        <w:rPr>
          <w:rStyle w:val="aa"/>
          <w:b w:val="0"/>
          <w:sz w:val="24"/>
          <w:szCs w:val="24"/>
          <w:lang w:val="ru-RU"/>
        </w:rPr>
      </w:pPr>
      <w:r w:rsidRPr="00567BEB">
        <w:rPr>
          <w:rStyle w:val="aa"/>
          <w:b w:val="0"/>
          <w:sz w:val="24"/>
          <w:szCs w:val="24"/>
          <w:lang w:val="ru-RU"/>
        </w:rPr>
        <w:t xml:space="preserve">В настоящее время в округе действуют </w:t>
      </w:r>
      <w:r w:rsidR="00F8583D" w:rsidRPr="00567BEB">
        <w:rPr>
          <w:rStyle w:val="aa"/>
          <w:b w:val="0"/>
          <w:sz w:val="24"/>
          <w:szCs w:val="24"/>
          <w:lang w:val="ru-RU"/>
        </w:rPr>
        <w:t>три</w:t>
      </w:r>
      <w:r w:rsidRPr="00567BEB">
        <w:rPr>
          <w:rStyle w:val="aa"/>
          <w:b w:val="0"/>
          <w:sz w:val="24"/>
          <w:szCs w:val="24"/>
          <w:lang w:val="ru-RU"/>
        </w:rPr>
        <w:t xml:space="preserve"> модельные библиотеки: центральная библиотека в посёлке Пильна (открылась в 2020 году) </w:t>
      </w:r>
      <w:r w:rsidR="00F8583D" w:rsidRPr="00567BEB">
        <w:rPr>
          <w:rStyle w:val="aa"/>
          <w:b w:val="0"/>
          <w:sz w:val="24"/>
          <w:szCs w:val="24"/>
          <w:lang w:val="ru-RU"/>
        </w:rPr>
        <w:t>,</w:t>
      </w:r>
      <w:r w:rsidRPr="00567BEB">
        <w:rPr>
          <w:rStyle w:val="aa"/>
          <w:b w:val="0"/>
          <w:sz w:val="24"/>
          <w:szCs w:val="24"/>
          <w:lang w:val="ru-RU"/>
        </w:rPr>
        <w:t xml:space="preserve"> сельская в </w:t>
      </w:r>
      <w:r w:rsidR="00475DA2">
        <w:rPr>
          <w:rStyle w:val="aa"/>
          <w:b w:val="0"/>
          <w:sz w:val="24"/>
          <w:szCs w:val="24"/>
          <w:lang w:val="ru-RU"/>
        </w:rPr>
        <w:t>с</w:t>
      </w:r>
      <w:proofErr w:type="gramStart"/>
      <w:r w:rsidR="00475DA2">
        <w:rPr>
          <w:rStyle w:val="aa"/>
          <w:b w:val="0"/>
          <w:sz w:val="24"/>
          <w:szCs w:val="24"/>
          <w:lang w:val="ru-RU"/>
        </w:rPr>
        <w:t>.</w:t>
      </w:r>
      <w:r w:rsidRPr="00567BEB">
        <w:rPr>
          <w:rStyle w:val="aa"/>
          <w:b w:val="0"/>
          <w:sz w:val="24"/>
          <w:szCs w:val="24"/>
          <w:lang w:val="ru-RU"/>
        </w:rPr>
        <w:t>Д</w:t>
      </w:r>
      <w:proofErr w:type="gramEnd"/>
      <w:r w:rsidRPr="00567BEB">
        <w:rPr>
          <w:rStyle w:val="aa"/>
          <w:b w:val="0"/>
          <w:sz w:val="24"/>
          <w:szCs w:val="24"/>
          <w:lang w:val="ru-RU"/>
        </w:rPr>
        <w:t xml:space="preserve">еянове (открылась в 2023 году). </w:t>
      </w: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В  2025 году  откры</w:t>
      </w:r>
      <w:r w:rsidR="00F8583D" w:rsidRPr="00567BEB">
        <w:rPr>
          <w:rStyle w:val="aa"/>
          <w:b w:val="0"/>
          <w:sz w:val="24"/>
          <w:szCs w:val="24"/>
          <w:lang w:val="ru-RU"/>
        </w:rPr>
        <w:t>лась</w:t>
      </w:r>
      <w:r w:rsidRPr="00567BEB">
        <w:rPr>
          <w:rStyle w:val="aa"/>
          <w:b w:val="0"/>
          <w:sz w:val="24"/>
          <w:szCs w:val="24"/>
          <w:lang w:val="ru-RU"/>
        </w:rPr>
        <w:t xml:space="preserve"> модельн</w:t>
      </w:r>
      <w:r w:rsidR="00F8583D" w:rsidRPr="00567BEB">
        <w:rPr>
          <w:rStyle w:val="aa"/>
          <w:b w:val="0"/>
          <w:sz w:val="24"/>
          <w:szCs w:val="24"/>
          <w:lang w:val="ru-RU"/>
        </w:rPr>
        <w:t>ая</w:t>
      </w:r>
      <w:r w:rsidRPr="00567BEB">
        <w:rPr>
          <w:rStyle w:val="aa"/>
          <w:b w:val="0"/>
          <w:sz w:val="24"/>
          <w:szCs w:val="24"/>
          <w:lang w:val="ru-RU"/>
        </w:rPr>
        <w:t xml:space="preserve"> библиотек</w:t>
      </w:r>
      <w:r w:rsidR="00F8583D" w:rsidRPr="00567BEB">
        <w:rPr>
          <w:rStyle w:val="aa"/>
          <w:b w:val="0"/>
          <w:sz w:val="24"/>
          <w:szCs w:val="24"/>
          <w:lang w:val="ru-RU"/>
        </w:rPr>
        <w:t>а</w:t>
      </w:r>
      <w:r w:rsidRPr="00567BEB">
        <w:rPr>
          <w:rStyle w:val="aa"/>
          <w:b w:val="0"/>
          <w:sz w:val="24"/>
          <w:szCs w:val="24"/>
          <w:lang w:val="ru-RU"/>
        </w:rPr>
        <w:t xml:space="preserve"> в </w:t>
      </w:r>
      <w:r w:rsidR="001E3509" w:rsidRPr="00567BEB">
        <w:rPr>
          <w:rStyle w:val="aa"/>
          <w:b w:val="0"/>
          <w:sz w:val="24"/>
          <w:szCs w:val="24"/>
          <w:lang w:val="ru-RU"/>
        </w:rPr>
        <w:t xml:space="preserve">селе </w:t>
      </w:r>
      <w:r w:rsidRPr="00567BEB">
        <w:rPr>
          <w:rStyle w:val="aa"/>
          <w:b w:val="0"/>
          <w:sz w:val="24"/>
          <w:szCs w:val="24"/>
          <w:lang w:val="ru-RU"/>
        </w:rPr>
        <w:t>Красн</w:t>
      </w:r>
      <w:r w:rsidR="001E3509" w:rsidRPr="00567BEB">
        <w:rPr>
          <w:rStyle w:val="aa"/>
          <w:b w:val="0"/>
          <w:sz w:val="24"/>
          <w:szCs w:val="24"/>
          <w:lang w:val="ru-RU"/>
        </w:rPr>
        <w:t>ая Горка</w:t>
      </w:r>
      <w:r w:rsidR="00F8583D" w:rsidRPr="00567BEB">
        <w:rPr>
          <w:rStyle w:val="aa"/>
          <w:b w:val="0"/>
          <w:sz w:val="24"/>
          <w:szCs w:val="24"/>
          <w:lang w:val="ru-RU"/>
        </w:rPr>
        <w:t>.</w:t>
      </w:r>
    </w:p>
    <w:p w:rsidR="00DB1404" w:rsidRPr="00567BEB" w:rsidRDefault="00DB1404" w:rsidP="00475DA2">
      <w:pPr>
        <w:pStyle w:val="a6"/>
        <w:ind w:firstLine="0"/>
        <w:jc w:val="both"/>
        <w:rPr>
          <w:rStyle w:val="aa"/>
          <w:b w:val="0"/>
          <w:sz w:val="24"/>
          <w:szCs w:val="24"/>
          <w:lang w:val="ru-RU"/>
        </w:rPr>
      </w:pP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Библиотеки нового поколения  – это и  клуб, и информационный центр, и игровая площадка,  и место  интересных встреч,  и организатор культурных акций.</w:t>
      </w: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Техническое оснащение модельных библиотек радикально изменило все ее традиционные направления работы, мероприятия сопровождаются электронным, мультимедийным показом, что более эмоционально воздействует на читателя. Во всех модельных библиотеках есть доступ к Национальной Электронной Библиотеке (НЭБ).</w:t>
      </w: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Повышенное внимание библиотеки уделяют обслуживанию социально незащищенных слоев населения: детям, инвалидам, пенсионерам, ветеранам, многодетным семьям. Обслуживание людей с ограниченными возможностями  ведется на дому.</w:t>
      </w: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Востребованность наших библиотек зависит еще и от того, насколько мы готовы активно действовать в современных условиях, найти своего пользователя.</w:t>
      </w: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 xml:space="preserve">Выросла  посещаемость, в библиотеки пришла новая аудитория.  </w:t>
      </w:r>
    </w:p>
    <w:p w:rsidR="00A26DE2" w:rsidRPr="00567BEB" w:rsidRDefault="00A26DE2" w:rsidP="00475DA2">
      <w:pPr>
        <w:pStyle w:val="a6"/>
        <w:ind w:firstLine="0"/>
        <w:jc w:val="both"/>
        <w:rPr>
          <w:rStyle w:val="aa"/>
          <w:b w:val="0"/>
          <w:sz w:val="24"/>
          <w:szCs w:val="24"/>
          <w:lang w:val="ru-RU"/>
        </w:rPr>
      </w:pPr>
      <w:r w:rsidRPr="00567BEB">
        <w:rPr>
          <w:rStyle w:val="aa"/>
          <w:b w:val="0"/>
          <w:sz w:val="24"/>
          <w:szCs w:val="24"/>
          <w:lang w:val="ru-RU"/>
        </w:rPr>
        <w:t>Накопленный в итоге опыт позволит расширить круг модернизируемых библиотек,  а администрация Пильнинского муниципального округа, в свою очередь,  безусловно,  будет этому содействовать.</w:t>
      </w:r>
    </w:p>
    <w:p w:rsidR="001D2D41" w:rsidRDefault="001D2D41" w:rsidP="00475DA2">
      <w:pPr>
        <w:pStyle w:val="a6"/>
        <w:ind w:firstLine="0"/>
        <w:jc w:val="both"/>
        <w:rPr>
          <w:rStyle w:val="aa"/>
          <w:b w:val="0"/>
          <w:sz w:val="24"/>
          <w:szCs w:val="24"/>
          <w:lang w:val="ru-RU"/>
        </w:rPr>
      </w:pPr>
    </w:p>
    <w:p w:rsidR="004673B8" w:rsidRPr="00567BEB" w:rsidRDefault="00E62B1B" w:rsidP="00475DA2">
      <w:pPr>
        <w:pStyle w:val="a6"/>
        <w:ind w:firstLine="0"/>
        <w:jc w:val="both"/>
        <w:rPr>
          <w:rStyle w:val="aa"/>
          <w:bCs w:val="0"/>
          <w:sz w:val="24"/>
          <w:szCs w:val="24"/>
          <w:lang w:val="ru-RU"/>
        </w:rPr>
      </w:pPr>
      <w:r w:rsidRPr="00567BEB">
        <w:rPr>
          <w:rStyle w:val="aa"/>
          <w:bCs w:val="0"/>
          <w:sz w:val="24"/>
          <w:szCs w:val="24"/>
          <w:lang w:val="ru-RU"/>
        </w:rPr>
        <w:t>МУК «Пильнинский краеведческий музей»</w:t>
      </w:r>
      <w:r w:rsidR="005C1C02" w:rsidRPr="00567BEB">
        <w:rPr>
          <w:rStyle w:val="aa"/>
          <w:bCs w:val="0"/>
          <w:sz w:val="24"/>
          <w:szCs w:val="24"/>
          <w:lang w:val="ru-RU"/>
        </w:rPr>
        <w:t>:</w:t>
      </w:r>
    </w:p>
    <w:p w:rsidR="00C0154F" w:rsidRPr="00C0154F" w:rsidRDefault="00C0154F" w:rsidP="00475DA2">
      <w:pPr>
        <w:spacing w:after="0" w:line="240" w:lineRule="auto"/>
        <w:jc w:val="both"/>
        <w:rPr>
          <w:rFonts w:ascii="Times New Roman" w:eastAsia="Times New Roman" w:hAnsi="Times New Roman" w:cs="Times New Roman"/>
          <w:sz w:val="24"/>
          <w:szCs w:val="24"/>
        </w:rPr>
      </w:pPr>
      <w:r w:rsidRPr="00C0154F">
        <w:rPr>
          <w:rFonts w:ascii="Times New Roman" w:eastAsia="Times New Roman" w:hAnsi="Times New Roman" w:cs="Times New Roman"/>
          <w:sz w:val="24"/>
          <w:szCs w:val="24"/>
        </w:rPr>
        <w:t>В 2025 году в музее работало 34 выставки, 31 из которых открыто в текущем году.</w:t>
      </w:r>
    </w:p>
    <w:p w:rsidR="00207FDA" w:rsidRPr="00567BEB" w:rsidRDefault="00207FDA" w:rsidP="00475DA2">
      <w:pPr>
        <w:pStyle w:val="a6"/>
        <w:ind w:firstLine="0"/>
        <w:jc w:val="both"/>
        <w:rPr>
          <w:rStyle w:val="aa"/>
          <w:bCs w:val="0"/>
          <w:sz w:val="24"/>
          <w:szCs w:val="24"/>
          <w:lang w:val="ru-RU"/>
        </w:rPr>
      </w:pPr>
    </w:p>
    <w:p w:rsidR="00207FDA" w:rsidRPr="00567BEB" w:rsidRDefault="00C0154F" w:rsidP="00475DA2">
      <w:pPr>
        <w:pStyle w:val="a6"/>
        <w:ind w:firstLine="0"/>
        <w:jc w:val="both"/>
        <w:rPr>
          <w:rStyle w:val="aa"/>
          <w:bCs w:val="0"/>
          <w:sz w:val="24"/>
          <w:szCs w:val="24"/>
          <w:lang w:val="ru-RU"/>
        </w:rPr>
      </w:pPr>
      <w:r w:rsidRPr="00567BEB">
        <w:rPr>
          <w:sz w:val="24"/>
          <w:szCs w:val="24"/>
          <w:lang w:val="ru-RU"/>
        </w:rPr>
        <w:t>Н</w:t>
      </w:r>
      <w:r w:rsidR="00207FDA" w:rsidRPr="00207FDA">
        <w:rPr>
          <w:sz w:val="24"/>
          <w:szCs w:val="24"/>
          <w:lang w:val="ru-RU"/>
        </w:rPr>
        <w:t>аиболее яркие и интересные – «Красота рукотворная» - выставка, посвященная резчику по дереву Назарову А.Н. Выставка охолощенного оружия времен Великой Отечественной войны «Оружие Победы». Выставка самоваров «В гостях у самовара».</w:t>
      </w:r>
    </w:p>
    <w:p w:rsidR="001D2D41" w:rsidRDefault="001D2D41" w:rsidP="00475DA2">
      <w:pPr>
        <w:shd w:val="clear" w:color="auto" w:fill="FFFFFF"/>
        <w:spacing w:after="0" w:line="240" w:lineRule="auto"/>
        <w:jc w:val="both"/>
        <w:rPr>
          <w:rFonts w:ascii="Times New Roman" w:eastAsia="Times New Roman" w:hAnsi="Times New Roman" w:cs="Times New Roman"/>
          <w:sz w:val="24"/>
          <w:szCs w:val="24"/>
        </w:rPr>
      </w:pPr>
    </w:p>
    <w:p w:rsidR="00207FDA" w:rsidRPr="00567BEB" w:rsidRDefault="00207FDA" w:rsidP="00475DA2">
      <w:pPr>
        <w:shd w:val="clear" w:color="auto" w:fill="FFFFFF"/>
        <w:spacing w:after="0" w:line="240" w:lineRule="auto"/>
        <w:jc w:val="both"/>
        <w:rPr>
          <w:rFonts w:ascii="Times New Roman" w:eastAsia="Times New Roman" w:hAnsi="Times New Roman" w:cs="Times New Roman"/>
          <w:sz w:val="24"/>
          <w:szCs w:val="24"/>
        </w:rPr>
      </w:pPr>
      <w:r w:rsidRPr="00567BEB">
        <w:rPr>
          <w:rFonts w:ascii="Times New Roman" w:eastAsia="Times New Roman" w:hAnsi="Times New Roman" w:cs="Times New Roman"/>
          <w:sz w:val="24"/>
          <w:szCs w:val="24"/>
        </w:rPr>
        <w:t>Число проведённых экскурсий-572, их посетило 15108 человек.</w:t>
      </w:r>
    </w:p>
    <w:p w:rsidR="00207FDA" w:rsidRPr="00567BEB" w:rsidRDefault="00207FDA" w:rsidP="00475DA2">
      <w:pPr>
        <w:shd w:val="clear" w:color="auto" w:fill="FFFFFF"/>
        <w:spacing w:after="0" w:line="240" w:lineRule="auto"/>
        <w:jc w:val="both"/>
        <w:rPr>
          <w:rFonts w:ascii="Times New Roman" w:eastAsia="Times New Roman" w:hAnsi="Times New Roman" w:cs="Times New Roman"/>
          <w:sz w:val="24"/>
          <w:szCs w:val="24"/>
        </w:rPr>
      </w:pPr>
      <w:r w:rsidRPr="00567BEB">
        <w:rPr>
          <w:rFonts w:ascii="Times New Roman" w:eastAsia="Times New Roman" w:hAnsi="Times New Roman" w:cs="Times New Roman"/>
          <w:sz w:val="24"/>
          <w:szCs w:val="24"/>
        </w:rPr>
        <w:t>Проведено 40 массовых мероприятий на которых присутствовало 1480 человек.</w:t>
      </w:r>
    </w:p>
    <w:p w:rsidR="00207FDA" w:rsidRPr="00567BEB" w:rsidRDefault="00C0154F" w:rsidP="00475DA2">
      <w:pPr>
        <w:shd w:val="clear" w:color="auto" w:fill="FFFFFF"/>
        <w:spacing w:after="0" w:line="240" w:lineRule="auto"/>
        <w:jc w:val="both"/>
        <w:rPr>
          <w:rFonts w:ascii="Times New Roman" w:eastAsia="Times New Roman" w:hAnsi="Times New Roman" w:cs="Times New Roman"/>
          <w:sz w:val="24"/>
          <w:szCs w:val="24"/>
        </w:rPr>
      </w:pPr>
      <w:r w:rsidRPr="00567BEB">
        <w:rPr>
          <w:rFonts w:ascii="Times New Roman" w:eastAsia="Times New Roman" w:hAnsi="Times New Roman" w:cs="Times New Roman"/>
          <w:sz w:val="24"/>
          <w:szCs w:val="24"/>
        </w:rPr>
        <w:t>Сумма заработанных средств музея составила -99700,00 .</w:t>
      </w:r>
    </w:p>
    <w:p w:rsidR="001D2D41" w:rsidRDefault="001D2D41" w:rsidP="00475DA2">
      <w:pPr>
        <w:spacing w:line="240" w:lineRule="auto"/>
        <w:ind w:right="170"/>
        <w:jc w:val="both"/>
        <w:rPr>
          <w:rFonts w:ascii="Times New Roman" w:eastAsia="Times New Roman" w:hAnsi="Times New Roman" w:cs="Times New Roman"/>
          <w:sz w:val="24"/>
          <w:szCs w:val="24"/>
        </w:rPr>
      </w:pPr>
    </w:p>
    <w:p w:rsidR="00C0154F" w:rsidRPr="00567BEB" w:rsidRDefault="00207FDA" w:rsidP="00475DA2">
      <w:pPr>
        <w:spacing w:line="240" w:lineRule="auto"/>
        <w:ind w:right="170"/>
        <w:jc w:val="both"/>
        <w:rPr>
          <w:rFonts w:ascii="Times New Roman" w:eastAsia="Times New Roman" w:hAnsi="Times New Roman" w:cs="Times New Roman"/>
          <w:sz w:val="24"/>
          <w:szCs w:val="24"/>
        </w:rPr>
      </w:pPr>
      <w:r w:rsidRPr="00207FDA">
        <w:rPr>
          <w:rFonts w:ascii="Times New Roman" w:eastAsia="Times New Roman" w:hAnsi="Times New Roman" w:cs="Times New Roman"/>
          <w:sz w:val="24"/>
          <w:szCs w:val="24"/>
        </w:rPr>
        <w:t>В отчетном году продолжа</w:t>
      </w:r>
      <w:r w:rsidR="00C0154F" w:rsidRPr="00567BEB">
        <w:rPr>
          <w:rFonts w:ascii="Times New Roman" w:eastAsia="Times New Roman" w:hAnsi="Times New Roman" w:cs="Times New Roman"/>
          <w:sz w:val="24"/>
          <w:szCs w:val="24"/>
        </w:rPr>
        <w:t>лась</w:t>
      </w:r>
      <w:r w:rsidRPr="00207FDA">
        <w:rPr>
          <w:rFonts w:ascii="Times New Roman" w:eastAsia="Times New Roman" w:hAnsi="Times New Roman" w:cs="Times New Roman"/>
          <w:sz w:val="24"/>
          <w:szCs w:val="24"/>
        </w:rPr>
        <w:t xml:space="preserve"> работ</w:t>
      </w:r>
      <w:r w:rsidR="00C0154F" w:rsidRPr="00567BEB">
        <w:rPr>
          <w:rFonts w:ascii="Times New Roman" w:eastAsia="Times New Roman" w:hAnsi="Times New Roman" w:cs="Times New Roman"/>
          <w:sz w:val="24"/>
          <w:szCs w:val="24"/>
        </w:rPr>
        <w:t>а</w:t>
      </w:r>
      <w:r w:rsidRPr="00207FDA">
        <w:rPr>
          <w:rFonts w:ascii="Times New Roman" w:eastAsia="Times New Roman" w:hAnsi="Times New Roman" w:cs="Times New Roman"/>
          <w:sz w:val="24"/>
          <w:szCs w:val="24"/>
        </w:rPr>
        <w:t xml:space="preserve"> с Государственным каталогом музейных предметов РФ и в проекте «Артефакт». </w:t>
      </w:r>
    </w:p>
    <w:p w:rsidR="00C0154F" w:rsidRPr="00207FDA" w:rsidRDefault="00C0154F" w:rsidP="00475DA2">
      <w:pPr>
        <w:spacing w:line="240" w:lineRule="auto"/>
        <w:ind w:right="170"/>
        <w:jc w:val="both"/>
        <w:rPr>
          <w:rFonts w:ascii="Times New Roman" w:eastAsia="Times New Roman" w:hAnsi="Times New Roman" w:cs="Times New Roman"/>
          <w:sz w:val="24"/>
          <w:szCs w:val="24"/>
        </w:rPr>
      </w:pPr>
      <w:bookmarkStart w:id="2" w:name="_GoBack"/>
      <w:bookmarkEnd w:id="2"/>
      <w:r w:rsidRPr="00567BEB">
        <w:rPr>
          <w:rFonts w:ascii="Times New Roman" w:eastAsia="Times New Roman" w:hAnsi="Times New Roman" w:cs="Times New Roman"/>
          <w:sz w:val="24"/>
          <w:szCs w:val="24"/>
        </w:rPr>
        <w:t xml:space="preserve">Основная масса посетителей музея – это жители </w:t>
      </w:r>
      <w:r w:rsidR="00475DA2">
        <w:rPr>
          <w:rFonts w:ascii="Times New Roman" w:eastAsia="Times New Roman" w:hAnsi="Times New Roman" w:cs="Times New Roman"/>
          <w:sz w:val="24"/>
          <w:szCs w:val="24"/>
        </w:rPr>
        <w:t>округа</w:t>
      </w:r>
      <w:r w:rsidRPr="00567BEB">
        <w:rPr>
          <w:rFonts w:ascii="Times New Roman" w:eastAsia="Times New Roman" w:hAnsi="Times New Roman" w:cs="Times New Roman"/>
          <w:sz w:val="24"/>
          <w:szCs w:val="24"/>
        </w:rPr>
        <w:t xml:space="preserve"> или приезжие, имеющие «корни» из нашего </w:t>
      </w:r>
      <w:r w:rsidR="00475DA2">
        <w:rPr>
          <w:rFonts w:ascii="Times New Roman" w:eastAsia="Times New Roman" w:hAnsi="Times New Roman" w:cs="Times New Roman"/>
          <w:sz w:val="24"/>
          <w:szCs w:val="24"/>
        </w:rPr>
        <w:t>округа</w:t>
      </w:r>
      <w:r w:rsidRPr="00567BEB">
        <w:rPr>
          <w:rFonts w:ascii="Times New Roman" w:eastAsia="Times New Roman" w:hAnsi="Times New Roman" w:cs="Times New Roman"/>
          <w:sz w:val="24"/>
          <w:szCs w:val="24"/>
        </w:rPr>
        <w:t>. В течение года были посетители из районов области, отдыхающие в Пильнинском социально-реабилитационном центре для инвалидов. Основной контингент посетителей — это школьники и пенсионеры. Возрастная категория от 6-7 лет до 60-70 лет, а также обладатели «Пушкинской карты».</w:t>
      </w:r>
    </w:p>
    <w:p w:rsidR="00207FDA" w:rsidRPr="00207FDA" w:rsidRDefault="00C0154F" w:rsidP="00475DA2">
      <w:pPr>
        <w:spacing w:after="0" w:line="240" w:lineRule="auto"/>
        <w:ind w:right="170"/>
        <w:jc w:val="both"/>
        <w:rPr>
          <w:rFonts w:ascii="Times New Roman" w:eastAsia="Times New Roman" w:hAnsi="Times New Roman" w:cs="Times New Roman"/>
          <w:sz w:val="24"/>
          <w:szCs w:val="24"/>
        </w:rPr>
      </w:pPr>
      <w:r w:rsidRPr="00567BEB">
        <w:rPr>
          <w:rFonts w:ascii="Times New Roman" w:eastAsia="Times New Roman" w:hAnsi="Times New Roman" w:cs="Times New Roman"/>
          <w:b/>
          <w:bCs/>
          <w:sz w:val="24"/>
          <w:szCs w:val="24"/>
        </w:rPr>
        <w:lastRenderedPageBreak/>
        <w:t>Н</w:t>
      </w:r>
      <w:r w:rsidR="00207FDA" w:rsidRPr="00207FDA">
        <w:rPr>
          <w:rFonts w:ascii="Times New Roman" w:eastAsia="Times New Roman" w:hAnsi="Times New Roman" w:cs="Times New Roman"/>
          <w:b/>
          <w:bCs/>
          <w:sz w:val="24"/>
          <w:szCs w:val="24"/>
        </w:rPr>
        <w:t>аиболее яркие мероприятия</w:t>
      </w:r>
      <w:r w:rsidR="00207FDA" w:rsidRPr="00207FDA">
        <w:rPr>
          <w:rFonts w:ascii="Times New Roman" w:eastAsia="Times New Roman" w:hAnsi="Times New Roman" w:cs="Times New Roman"/>
          <w:sz w:val="24"/>
          <w:szCs w:val="24"/>
        </w:rPr>
        <w:t xml:space="preserve"> – «Ученый – ветеринар Тарнорудов М.Е.» в честь 165 летия ученого, «Солдатские матери», для детей дошкольного возраста и другие.</w:t>
      </w:r>
    </w:p>
    <w:p w:rsidR="00207FDA" w:rsidRPr="00567BEB" w:rsidRDefault="00207FDA" w:rsidP="00475DA2">
      <w:pPr>
        <w:spacing w:line="240" w:lineRule="auto"/>
        <w:ind w:right="170"/>
        <w:jc w:val="both"/>
        <w:rPr>
          <w:rFonts w:ascii="Times New Roman" w:eastAsia="Times New Roman" w:hAnsi="Times New Roman" w:cs="Times New Roman"/>
          <w:sz w:val="24"/>
          <w:szCs w:val="24"/>
        </w:rPr>
      </w:pPr>
      <w:r w:rsidRPr="00207FDA">
        <w:rPr>
          <w:rFonts w:ascii="Times New Roman" w:eastAsia="Times New Roman" w:hAnsi="Times New Roman" w:cs="Times New Roman"/>
          <w:sz w:val="24"/>
          <w:szCs w:val="24"/>
        </w:rPr>
        <w:t>Работали над проектом на предоставление грантов Президента Российской Федерации на реализацию проектов в области культуры, искусства и креативных (творческих) индустрий. Название тем: «Морские горизонты Пильны» и «В начале славных дел».</w:t>
      </w:r>
    </w:p>
    <w:p w:rsidR="003A2C58" w:rsidRPr="003A2C58" w:rsidRDefault="003A2C58" w:rsidP="00475DA2">
      <w:pPr>
        <w:suppressAutoHyphens/>
        <w:autoSpaceDE w:val="0"/>
        <w:autoSpaceDN w:val="0"/>
        <w:adjustRightInd w:val="0"/>
        <w:spacing w:after="0" w:line="240" w:lineRule="auto"/>
        <w:ind w:right="-144"/>
        <w:jc w:val="both"/>
        <w:rPr>
          <w:rFonts w:ascii="Times New Roman" w:eastAsia="Times New Roman" w:hAnsi="Times New Roman" w:cs="Times New Roman"/>
          <w:sz w:val="24"/>
          <w:szCs w:val="24"/>
        </w:rPr>
      </w:pPr>
      <w:r w:rsidRPr="003A2C58">
        <w:rPr>
          <w:rFonts w:ascii="Times New Roman" w:eastAsia="Times New Roman" w:hAnsi="Times New Roman" w:cs="Times New Roman"/>
          <w:sz w:val="24"/>
          <w:szCs w:val="24"/>
        </w:rPr>
        <w:t xml:space="preserve">В рамках </w:t>
      </w:r>
      <w:r w:rsidR="001E3509" w:rsidRPr="00567BEB">
        <w:rPr>
          <w:rFonts w:ascii="Times New Roman" w:eastAsia="Times New Roman" w:hAnsi="Times New Roman" w:cs="Times New Roman"/>
          <w:sz w:val="24"/>
          <w:szCs w:val="24"/>
        </w:rPr>
        <w:t>Г</w:t>
      </w:r>
      <w:r w:rsidRPr="003A2C58">
        <w:rPr>
          <w:rFonts w:ascii="Times New Roman" w:eastAsia="Times New Roman" w:hAnsi="Times New Roman" w:cs="Times New Roman"/>
          <w:sz w:val="24"/>
          <w:szCs w:val="24"/>
        </w:rPr>
        <w:t xml:space="preserve">ода </w:t>
      </w:r>
      <w:r w:rsidRPr="003A2C58">
        <w:rPr>
          <w:rFonts w:ascii="Times New Roman" w:eastAsia="Times New Roman" w:hAnsi="Times New Roman" w:cs="Times New Roman"/>
          <w:bCs/>
          <w:sz w:val="24"/>
          <w:szCs w:val="24"/>
        </w:rPr>
        <w:t>защитников Отечества и 80</w:t>
      </w:r>
      <w:r w:rsidR="001E3509" w:rsidRPr="00567BEB">
        <w:rPr>
          <w:rFonts w:ascii="Times New Roman" w:eastAsia="Times New Roman" w:hAnsi="Times New Roman" w:cs="Times New Roman"/>
          <w:bCs/>
          <w:sz w:val="24"/>
          <w:szCs w:val="24"/>
        </w:rPr>
        <w:t xml:space="preserve">-летия </w:t>
      </w:r>
      <w:r w:rsidRPr="003A2C58">
        <w:rPr>
          <w:rFonts w:ascii="Times New Roman" w:eastAsia="Times New Roman" w:hAnsi="Times New Roman" w:cs="Times New Roman"/>
          <w:bCs/>
          <w:sz w:val="24"/>
          <w:szCs w:val="24"/>
        </w:rPr>
        <w:t>Победы</w:t>
      </w:r>
      <w:r w:rsidRPr="003A2C58">
        <w:rPr>
          <w:rFonts w:ascii="Times New Roman" w:eastAsia="Times New Roman" w:hAnsi="Times New Roman" w:cs="Times New Roman"/>
          <w:sz w:val="24"/>
          <w:szCs w:val="24"/>
        </w:rPr>
        <w:t xml:space="preserve"> музеем проводились мероприятия, на которых делался упор на Победу в Великой Отечественной войны, где проводились встречи поколений в том числе с тружениками тыла</w:t>
      </w:r>
      <w:r w:rsidR="00567BEB" w:rsidRPr="00567BEB">
        <w:rPr>
          <w:rFonts w:ascii="Times New Roman" w:eastAsia="Times New Roman" w:hAnsi="Times New Roman" w:cs="Times New Roman"/>
          <w:sz w:val="24"/>
          <w:szCs w:val="24"/>
        </w:rPr>
        <w:t>. Встречи были приурочены</w:t>
      </w:r>
      <w:r w:rsidRPr="003A2C58">
        <w:rPr>
          <w:rFonts w:ascii="Times New Roman" w:eastAsia="Times New Roman" w:hAnsi="Times New Roman" w:cs="Times New Roman"/>
          <w:sz w:val="24"/>
          <w:szCs w:val="24"/>
        </w:rPr>
        <w:t xml:space="preserve"> и в период всероссийских акций «Ночь музеев» и «Ночь искусств»</w:t>
      </w:r>
      <w:r w:rsidR="00567BEB" w:rsidRPr="00567BEB">
        <w:rPr>
          <w:rFonts w:ascii="Times New Roman" w:eastAsia="Times New Roman" w:hAnsi="Times New Roman" w:cs="Times New Roman"/>
          <w:sz w:val="24"/>
          <w:szCs w:val="24"/>
        </w:rPr>
        <w:t>,</w:t>
      </w:r>
      <w:r w:rsidR="00475DA2">
        <w:rPr>
          <w:rFonts w:ascii="Times New Roman" w:eastAsia="Times New Roman" w:hAnsi="Times New Roman" w:cs="Times New Roman"/>
          <w:sz w:val="24"/>
          <w:szCs w:val="24"/>
        </w:rPr>
        <w:t xml:space="preserve"> </w:t>
      </w:r>
      <w:r w:rsidR="00567BEB" w:rsidRPr="00567BEB">
        <w:rPr>
          <w:rFonts w:ascii="Times New Roman" w:eastAsia="Times New Roman" w:hAnsi="Times New Roman" w:cs="Times New Roman"/>
          <w:sz w:val="24"/>
          <w:szCs w:val="24"/>
        </w:rPr>
        <w:t>Дню</w:t>
      </w:r>
      <w:r w:rsidRPr="003A2C58">
        <w:rPr>
          <w:rFonts w:ascii="Times New Roman" w:eastAsia="Times New Roman" w:hAnsi="Times New Roman" w:cs="Times New Roman"/>
          <w:sz w:val="24"/>
          <w:szCs w:val="24"/>
        </w:rPr>
        <w:t xml:space="preserve"> Победы, </w:t>
      </w:r>
      <w:r w:rsidR="00567BEB" w:rsidRPr="00567BEB">
        <w:rPr>
          <w:rFonts w:ascii="Times New Roman" w:eastAsia="Times New Roman" w:hAnsi="Times New Roman" w:cs="Times New Roman"/>
          <w:sz w:val="24"/>
          <w:szCs w:val="24"/>
        </w:rPr>
        <w:t>Дню</w:t>
      </w:r>
      <w:r w:rsidRPr="003A2C58">
        <w:rPr>
          <w:rFonts w:ascii="Times New Roman" w:eastAsia="Times New Roman" w:hAnsi="Times New Roman" w:cs="Times New Roman"/>
          <w:sz w:val="24"/>
          <w:szCs w:val="24"/>
        </w:rPr>
        <w:t xml:space="preserve"> защитников </w:t>
      </w:r>
      <w:bookmarkStart w:id="3" w:name="_Hlk219102710"/>
      <w:r w:rsidRPr="003A2C58">
        <w:rPr>
          <w:rFonts w:ascii="Times New Roman" w:eastAsia="Times New Roman" w:hAnsi="Times New Roman" w:cs="Times New Roman"/>
          <w:sz w:val="24"/>
          <w:szCs w:val="24"/>
        </w:rPr>
        <w:t>Отечества</w:t>
      </w:r>
      <w:bookmarkEnd w:id="3"/>
      <w:r w:rsidRPr="003A2C58">
        <w:rPr>
          <w:rFonts w:ascii="Times New Roman" w:eastAsia="Times New Roman" w:hAnsi="Times New Roman" w:cs="Times New Roman"/>
          <w:sz w:val="24"/>
          <w:szCs w:val="24"/>
        </w:rPr>
        <w:t>,</w:t>
      </w:r>
      <w:r w:rsidR="00567BEB" w:rsidRPr="00567BEB">
        <w:rPr>
          <w:rFonts w:ascii="Times New Roman" w:eastAsia="Times New Roman" w:hAnsi="Times New Roman" w:cs="Times New Roman"/>
          <w:sz w:val="24"/>
          <w:szCs w:val="24"/>
        </w:rPr>
        <w:t xml:space="preserve"> Дню</w:t>
      </w:r>
      <w:r w:rsidRPr="003A2C58">
        <w:rPr>
          <w:rFonts w:ascii="Times New Roman" w:eastAsia="Times New Roman" w:hAnsi="Times New Roman" w:cs="Times New Roman"/>
          <w:sz w:val="24"/>
          <w:szCs w:val="24"/>
        </w:rPr>
        <w:t xml:space="preserve"> Героев Отечества. </w:t>
      </w:r>
    </w:p>
    <w:p w:rsidR="003A2C58" w:rsidRPr="003A2C58" w:rsidRDefault="003A2C58" w:rsidP="00475DA2">
      <w:pPr>
        <w:suppressAutoHyphens/>
        <w:autoSpaceDE w:val="0"/>
        <w:autoSpaceDN w:val="0"/>
        <w:adjustRightInd w:val="0"/>
        <w:spacing w:after="0" w:line="240" w:lineRule="auto"/>
        <w:ind w:right="-144"/>
        <w:jc w:val="both"/>
        <w:rPr>
          <w:rFonts w:ascii="Times New Roman" w:eastAsia="Times New Roman" w:hAnsi="Times New Roman" w:cs="Times New Roman"/>
          <w:sz w:val="24"/>
          <w:szCs w:val="24"/>
        </w:rPr>
      </w:pPr>
      <w:r w:rsidRPr="003A2C58">
        <w:rPr>
          <w:rFonts w:ascii="Times New Roman" w:eastAsia="Times New Roman" w:hAnsi="Times New Roman" w:cs="Times New Roman"/>
          <w:sz w:val="24"/>
          <w:szCs w:val="24"/>
        </w:rPr>
        <w:t xml:space="preserve">Музей постоянно, и на протяжении многих лет взаимодействует с союзом пенсионеров по Пильнинскому округу, который является социальным партнером музея. </w:t>
      </w:r>
    </w:p>
    <w:p w:rsidR="003A2C58" w:rsidRPr="00207FDA" w:rsidRDefault="003A2C58" w:rsidP="00475DA2">
      <w:pPr>
        <w:spacing w:line="240" w:lineRule="auto"/>
        <w:ind w:right="170"/>
        <w:jc w:val="both"/>
        <w:rPr>
          <w:rFonts w:ascii="Times New Roman" w:eastAsia="Calibri" w:hAnsi="Times New Roman" w:cs="Times New Roman"/>
          <w:sz w:val="24"/>
          <w:szCs w:val="24"/>
          <w:lang w:eastAsia="en-US"/>
        </w:rPr>
      </w:pPr>
    </w:p>
    <w:p w:rsidR="00CE1F72" w:rsidRPr="00567BEB" w:rsidRDefault="00CE1F72" w:rsidP="00475DA2">
      <w:pPr>
        <w:pStyle w:val="a6"/>
        <w:ind w:firstLine="0"/>
        <w:jc w:val="both"/>
        <w:rPr>
          <w:rStyle w:val="aa"/>
          <w:bCs w:val="0"/>
          <w:sz w:val="24"/>
          <w:szCs w:val="24"/>
          <w:lang w:val="ru-RU"/>
        </w:rPr>
      </w:pPr>
      <w:r w:rsidRPr="00567BEB">
        <w:rPr>
          <w:rStyle w:val="aa"/>
          <w:bCs w:val="0"/>
          <w:sz w:val="24"/>
          <w:szCs w:val="24"/>
          <w:lang w:val="ru-RU"/>
        </w:rPr>
        <w:t>МБУ ДО «Пильнинская ДШИ им. С.М. Ляпунова»</w:t>
      </w:r>
      <w:r w:rsidR="00D54507" w:rsidRPr="00567BEB">
        <w:rPr>
          <w:rStyle w:val="aa"/>
          <w:bCs w:val="0"/>
          <w:sz w:val="24"/>
          <w:szCs w:val="24"/>
          <w:lang w:val="ru-RU"/>
        </w:rPr>
        <w:t>:</w:t>
      </w:r>
    </w:p>
    <w:p w:rsidR="00567BEB" w:rsidRDefault="00567BEB" w:rsidP="00475DA2">
      <w:pPr>
        <w:widowControl w:val="0"/>
        <w:spacing w:after="0"/>
        <w:jc w:val="both"/>
        <w:rPr>
          <w:rFonts w:ascii="Times New Roman" w:eastAsia="Times New Roman" w:hAnsi="Times New Roman" w:cs="Times New Roman"/>
          <w:sz w:val="24"/>
          <w:szCs w:val="24"/>
        </w:rPr>
      </w:pPr>
    </w:p>
    <w:p w:rsidR="00D0553C" w:rsidRPr="00D0553C" w:rsidRDefault="00D0553C" w:rsidP="00475DA2">
      <w:pPr>
        <w:widowControl w:val="0"/>
        <w:spacing w:after="0"/>
        <w:jc w:val="both"/>
        <w:rPr>
          <w:rFonts w:ascii="Times New Roman" w:eastAsia="Calibri" w:hAnsi="Times New Roman" w:cs="Times New Roman"/>
          <w:color w:val="000000"/>
          <w:sz w:val="24"/>
          <w:szCs w:val="24"/>
          <w:lang w:bidi="ru-RU"/>
        </w:rPr>
      </w:pPr>
      <w:r w:rsidRPr="00D0553C">
        <w:rPr>
          <w:rFonts w:ascii="Times New Roman" w:eastAsia="Times New Roman" w:hAnsi="Times New Roman" w:cs="Times New Roman"/>
          <w:sz w:val="24"/>
          <w:szCs w:val="24"/>
        </w:rPr>
        <w:t>В МБУ</w:t>
      </w:r>
      <w:r w:rsidR="00475DA2">
        <w:rPr>
          <w:rFonts w:ascii="Times New Roman" w:eastAsia="Times New Roman" w:hAnsi="Times New Roman" w:cs="Times New Roman"/>
          <w:sz w:val="24"/>
          <w:szCs w:val="24"/>
        </w:rPr>
        <w:t xml:space="preserve"> </w:t>
      </w:r>
      <w:r w:rsidRPr="00D0553C">
        <w:rPr>
          <w:rFonts w:ascii="Times New Roman" w:eastAsia="Times New Roman" w:hAnsi="Times New Roman" w:cs="Times New Roman"/>
          <w:sz w:val="24"/>
          <w:szCs w:val="24"/>
        </w:rPr>
        <w:t xml:space="preserve">ДО «Пильнинская ДШИ им.С.М.Ляпунова»  </w:t>
      </w:r>
      <w:r w:rsidRPr="00D0553C">
        <w:rPr>
          <w:rFonts w:ascii="Times New Roman" w:eastAsia="Calibri" w:hAnsi="Times New Roman" w:cs="Times New Roman"/>
          <w:sz w:val="24"/>
          <w:szCs w:val="24"/>
        </w:rPr>
        <w:t xml:space="preserve">контингент учащихся ДШИ составляет 148 человек, педагогический коллектив - 6 человек. Функционируют 5 отделений: изобразительное искусство, народных инструментов, фортепиано, вокал, раннее эстетическое. В школе реализуются дополнительные предпрофессиональные программы – обучается 64 человека, и  общеразвивающие программы - обучаются 84 человека. </w:t>
      </w:r>
    </w:p>
    <w:p w:rsidR="00D0553C" w:rsidRPr="00D0553C" w:rsidRDefault="00D0553C" w:rsidP="00475DA2">
      <w:pPr>
        <w:spacing w:after="0"/>
        <w:contextualSpacing/>
        <w:jc w:val="both"/>
        <w:rPr>
          <w:rFonts w:ascii="Times New Roman" w:eastAsia="Times New Roman" w:hAnsi="Times New Roman" w:cs="Times New Roman"/>
          <w:sz w:val="24"/>
          <w:szCs w:val="24"/>
        </w:rPr>
      </w:pPr>
      <w:r w:rsidRPr="00D0553C">
        <w:rPr>
          <w:rFonts w:ascii="Times New Roman" w:eastAsia="Times New Roman" w:hAnsi="Times New Roman" w:cs="Times New Roman"/>
          <w:sz w:val="24"/>
          <w:szCs w:val="24"/>
        </w:rPr>
        <w:t xml:space="preserve">В творческих мероприятиях силами ДШИ  участвовало  78 человек (52,7%). </w:t>
      </w:r>
    </w:p>
    <w:p w:rsidR="00D0553C" w:rsidRPr="00D0553C" w:rsidRDefault="00D0553C" w:rsidP="00475DA2">
      <w:pPr>
        <w:spacing w:after="0"/>
        <w:contextualSpacing/>
        <w:jc w:val="both"/>
        <w:rPr>
          <w:rFonts w:ascii="Times New Roman" w:eastAsia="Times New Roman" w:hAnsi="Times New Roman" w:cs="Times New Roman"/>
          <w:sz w:val="24"/>
          <w:szCs w:val="24"/>
        </w:rPr>
      </w:pPr>
      <w:r w:rsidRPr="00D0553C">
        <w:rPr>
          <w:rFonts w:ascii="Times New Roman" w:eastAsia="Times New Roman" w:hAnsi="Times New Roman" w:cs="Times New Roman"/>
          <w:sz w:val="24"/>
          <w:szCs w:val="24"/>
        </w:rPr>
        <w:t xml:space="preserve">Призерами наиболее значимых конкурсов являются 13 учащихся (8,7 %). </w:t>
      </w:r>
    </w:p>
    <w:p w:rsidR="00D0553C" w:rsidRPr="00D0553C" w:rsidRDefault="00D0553C" w:rsidP="00475DA2">
      <w:pPr>
        <w:spacing w:after="0"/>
        <w:jc w:val="both"/>
        <w:rPr>
          <w:rFonts w:ascii="Times New Roman" w:eastAsia="Times New Roman" w:hAnsi="Times New Roman" w:cs="Times New Roman"/>
          <w:sz w:val="24"/>
          <w:szCs w:val="24"/>
        </w:rPr>
      </w:pPr>
      <w:r w:rsidRPr="00D0553C">
        <w:rPr>
          <w:rFonts w:ascii="Times New Roman" w:eastAsia="Times New Roman" w:hAnsi="Times New Roman" w:cs="Times New Roman"/>
          <w:sz w:val="24"/>
          <w:szCs w:val="24"/>
        </w:rPr>
        <w:t xml:space="preserve">В 2025 г.  </w:t>
      </w:r>
      <w:r w:rsidR="009A0630">
        <w:rPr>
          <w:rFonts w:ascii="Times New Roman" w:eastAsia="Times New Roman" w:hAnsi="Times New Roman" w:cs="Times New Roman"/>
          <w:sz w:val="24"/>
          <w:szCs w:val="24"/>
        </w:rPr>
        <w:t>в</w:t>
      </w:r>
      <w:r w:rsidRPr="00D0553C">
        <w:rPr>
          <w:rFonts w:ascii="Times New Roman" w:eastAsia="Times New Roman" w:hAnsi="Times New Roman" w:cs="Times New Roman"/>
          <w:sz w:val="24"/>
          <w:szCs w:val="24"/>
        </w:rPr>
        <w:t xml:space="preserve">ыполнены требования по антитеррористической и пожарной безопасности – установлен речевой оповещатель при эвакуации и пожарная сигнализация на чердаке школы. </w:t>
      </w:r>
    </w:p>
    <w:p w:rsidR="00D0553C" w:rsidRPr="00D0553C" w:rsidRDefault="00D0553C" w:rsidP="00475DA2">
      <w:pPr>
        <w:spacing w:after="0"/>
        <w:jc w:val="both"/>
        <w:rPr>
          <w:rFonts w:ascii="Times New Roman" w:eastAsia="Times New Roman" w:hAnsi="Times New Roman" w:cs="Times New Roman"/>
          <w:sz w:val="24"/>
          <w:szCs w:val="24"/>
        </w:rPr>
      </w:pPr>
      <w:r w:rsidRPr="00D0553C">
        <w:rPr>
          <w:rFonts w:ascii="Times New Roman" w:eastAsia="Times New Roman" w:hAnsi="Times New Roman" w:cs="Times New Roman"/>
          <w:sz w:val="24"/>
          <w:szCs w:val="24"/>
        </w:rPr>
        <w:t xml:space="preserve">Приобретено оборудование и материалы для класса керамики: раскатчик глины, гончарный круг, глина, краски по керамике. </w:t>
      </w:r>
    </w:p>
    <w:p w:rsidR="001D2D41" w:rsidRDefault="001D2D41" w:rsidP="00475DA2">
      <w:pPr>
        <w:pStyle w:val="a6"/>
        <w:ind w:firstLine="0"/>
        <w:jc w:val="both"/>
        <w:rPr>
          <w:rStyle w:val="aa"/>
          <w:bCs w:val="0"/>
          <w:sz w:val="24"/>
          <w:szCs w:val="24"/>
          <w:lang w:val="ru-RU"/>
        </w:rPr>
      </w:pPr>
    </w:p>
    <w:p w:rsidR="00751695" w:rsidRPr="00567BEB" w:rsidRDefault="00D54507" w:rsidP="00475DA2">
      <w:pPr>
        <w:pStyle w:val="a6"/>
        <w:ind w:firstLine="0"/>
        <w:jc w:val="both"/>
        <w:rPr>
          <w:rStyle w:val="aa"/>
          <w:bCs w:val="0"/>
          <w:sz w:val="24"/>
          <w:szCs w:val="24"/>
          <w:lang w:val="ru-RU"/>
        </w:rPr>
      </w:pPr>
      <w:r w:rsidRPr="00567BEB">
        <w:rPr>
          <w:rStyle w:val="aa"/>
          <w:bCs w:val="0"/>
          <w:sz w:val="24"/>
          <w:szCs w:val="24"/>
          <w:lang w:val="ru-RU"/>
        </w:rPr>
        <w:t>МБУК Пильнинский культурно – досуговый центр:</w:t>
      </w:r>
    </w:p>
    <w:p w:rsidR="00085E3F" w:rsidRPr="00567BEB" w:rsidRDefault="00085E3F" w:rsidP="00475DA2">
      <w:pPr>
        <w:pStyle w:val="a6"/>
        <w:ind w:firstLine="0"/>
        <w:jc w:val="both"/>
        <w:rPr>
          <w:rStyle w:val="aa"/>
          <w:bCs w:val="0"/>
          <w:sz w:val="24"/>
          <w:szCs w:val="24"/>
          <w:lang w:val="ru-RU"/>
        </w:rPr>
      </w:pPr>
    </w:p>
    <w:p w:rsidR="00085E3F" w:rsidRPr="00085E3F" w:rsidRDefault="00085E3F" w:rsidP="00475DA2">
      <w:pPr>
        <w:spacing w:line="240" w:lineRule="auto"/>
        <w:contextualSpacing/>
        <w:jc w:val="both"/>
        <w:rPr>
          <w:rFonts w:ascii="Times New Roman" w:eastAsia="Times New Roman" w:hAnsi="Times New Roman" w:cs="Times New Roman"/>
          <w:color w:val="000000"/>
          <w:sz w:val="24"/>
          <w:szCs w:val="24"/>
        </w:rPr>
      </w:pPr>
      <w:r w:rsidRPr="00085E3F">
        <w:rPr>
          <w:rFonts w:ascii="Times New Roman" w:eastAsia="Times New Roman" w:hAnsi="Times New Roman" w:cs="Times New Roman"/>
          <w:color w:val="000000"/>
          <w:sz w:val="24"/>
          <w:szCs w:val="24"/>
        </w:rPr>
        <w:t xml:space="preserve">За </w:t>
      </w:r>
      <w:r w:rsidR="00443D8A" w:rsidRPr="00567BEB">
        <w:rPr>
          <w:rFonts w:ascii="Times New Roman" w:eastAsia="Times New Roman" w:hAnsi="Times New Roman" w:cs="Times New Roman"/>
          <w:color w:val="000000"/>
          <w:sz w:val="24"/>
          <w:szCs w:val="24"/>
        </w:rPr>
        <w:t>отчётный период</w:t>
      </w:r>
      <w:r w:rsidRPr="00085E3F">
        <w:rPr>
          <w:rFonts w:ascii="Times New Roman" w:eastAsia="Times New Roman" w:hAnsi="Times New Roman" w:cs="Times New Roman"/>
          <w:color w:val="000000"/>
          <w:sz w:val="24"/>
          <w:szCs w:val="24"/>
        </w:rPr>
        <w:t xml:space="preserve"> сотрудниками МБУК Пильнинский культурно-досуговый центр проведено 353 мероприятия, которые посетили 57284 человека, число участников клубных формирований 186, что полностью соответствует муниципальному заданию и муниципальной программе</w:t>
      </w:r>
      <w:proofErr w:type="gramStart"/>
      <w:r w:rsidRPr="00085E3F">
        <w:rPr>
          <w:rFonts w:ascii="Times New Roman" w:eastAsia="Times New Roman" w:hAnsi="Times New Roman" w:cs="Times New Roman"/>
          <w:color w:val="000000"/>
          <w:sz w:val="24"/>
          <w:szCs w:val="24"/>
        </w:rPr>
        <w:t xml:space="preserve"> ,</w:t>
      </w:r>
      <w:proofErr w:type="gramEnd"/>
      <w:r w:rsidRPr="00085E3F">
        <w:rPr>
          <w:rFonts w:ascii="Times New Roman" w:eastAsia="Times New Roman" w:hAnsi="Times New Roman" w:cs="Times New Roman"/>
          <w:color w:val="000000"/>
          <w:sz w:val="24"/>
          <w:szCs w:val="24"/>
        </w:rPr>
        <w:t xml:space="preserve"> из них:</w:t>
      </w:r>
    </w:p>
    <w:p w:rsidR="00085E3F" w:rsidRPr="00085E3F" w:rsidRDefault="00085E3F" w:rsidP="00475DA2">
      <w:pPr>
        <w:spacing w:line="240" w:lineRule="auto"/>
        <w:jc w:val="both"/>
        <w:rPr>
          <w:rFonts w:ascii="Times New Roman" w:eastAsia="Times New Roman" w:hAnsi="Times New Roman" w:cs="Times New Roman"/>
          <w:color w:val="000000"/>
          <w:sz w:val="24"/>
          <w:szCs w:val="24"/>
        </w:rPr>
      </w:pPr>
      <w:r w:rsidRPr="00085E3F">
        <w:rPr>
          <w:rFonts w:ascii="Times New Roman" w:eastAsia="Times New Roman" w:hAnsi="Times New Roman" w:cs="Times New Roman"/>
          <w:color w:val="000000"/>
          <w:sz w:val="24"/>
          <w:szCs w:val="24"/>
        </w:rPr>
        <w:t xml:space="preserve"> - проведено 112 детских мероприятия, которые посетили 7462 человек</w:t>
      </w:r>
      <w:r w:rsidR="00567BEB">
        <w:rPr>
          <w:rFonts w:ascii="Times New Roman" w:eastAsia="Times New Roman" w:hAnsi="Times New Roman" w:cs="Times New Roman"/>
          <w:color w:val="000000"/>
          <w:sz w:val="24"/>
          <w:szCs w:val="24"/>
        </w:rPr>
        <w:t>;</w:t>
      </w:r>
    </w:p>
    <w:p w:rsidR="00085E3F" w:rsidRPr="00085E3F" w:rsidRDefault="00085E3F" w:rsidP="00475DA2">
      <w:pPr>
        <w:spacing w:line="240" w:lineRule="auto"/>
        <w:jc w:val="both"/>
        <w:rPr>
          <w:rFonts w:ascii="Times New Roman" w:eastAsia="Times New Roman" w:hAnsi="Times New Roman" w:cs="Times New Roman"/>
          <w:color w:val="000000"/>
          <w:sz w:val="24"/>
          <w:szCs w:val="24"/>
        </w:rPr>
      </w:pPr>
      <w:r w:rsidRPr="00085E3F">
        <w:rPr>
          <w:rFonts w:ascii="Times New Roman" w:eastAsia="Times New Roman" w:hAnsi="Times New Roman" w:cs="Times New Roman"/>
          <w:color w:val="000000"/>
          <w:sz w:val="24"/>
          <w:szCs w:val="24"/>
        </w:rPr>
        <w:t xml:space="preserve"> - платные мероприятия  34, которые посетили 3423  человека</w:t>
      </w:r>
      <w:proofErr w:type="gramStart"/>
      <w:r w:rsidRPr="00085E3F">
        <w:rPr>
          <w:rFonts w:ascii="Times New Roman" w:eastAsia="Times New Roman" w:hAnsi="Times New Roman" w:cs="Times New Roman"/>
          <w:color w:val="000000"/>
          <w:sz w:val="24"/>
          <w:szCs w:val="24"/>
        </w:rPr>
        <w:t xml:space="preserve"> </w:t>
      </w:r>
      <w:r w:rsidR="00567BEB">
        <w:rPr>
          <w:rFonts w:ascii="Times New Roman" w:eastAsia="Times New Roman" w:hAnsi="Times New Roman" w:cs="Times New Roman"/>
          <w:color w:val="000000"/>
          <w:sz w:val="24"/>
          <w:szCs w:val="24"/>
        </w:rPr>
        <w:t>;</w:t>
      </w:r>
      <w:proofErr w:type="gramEnd"/>
    </w:p>
    <w:p w:rsidR="00085E3F" w:rsidRPr="00567BEB" w:rsidRDefault="00085E3F" w:rsidP="00475DA2">
      <w:pPr>
        <w:spacing w:line="240" w:lineRule="auto"/>
        <w:jc w:val="both"/>
        <w:rPr>
          <w:rFonts w:ascii="Times New Roman" w:eastAsia="Times New Roman" w:hAnsi="Times New Roman" w:cs="Times New Roman"/>
          <w:color w:val="000000"/>
          <w:sz w:val="24"/>
          <w:szCs w:val="24"/>
        </w:rPr>
      </w:pPr>
      <w:r w:rsidRPr="00085E3F">
        <w:rPr>
          <w:rFonts w:ascii="Times New Roman" w:eastAsia="Times New Roman" w:hAnsi="Times New Roman" w:cs="Times New Roman"/>
          <w:color w:val="000000"/>
          <w:sz w:val="24"/>
          <w:szCs w:val="24"/>
        </w:rPr>
        <w:t xml:space="preserve"> -  проведено 49 молодёжных  мероприятий, количество посетителей – 5430 человека</w:t>
      </w:r>
      <w:r w:rsidR="00567BEB">
        <w:rPr>
          <w:rFonts w:ascii="Times New Roman" w:eastAsia="Times New Roman" w:hAnsi="Times New Roman" w:cs="Times New Roman"/>
          <w:color w:val="000000"/>
          <w:sz w:val="24"/>
          <w:szCs w:val="24"/>
        </w:rPr>
        <w:t>.</w:t>
      </w:r>
    </w:p>
    <w:p w:rsidR="00085E3F" w:rsidRPr="00567BEB" w:rsidRDefault="00085E3F" w:rsidP="00475DA2">
      <w:pPr>
        <w:spacing w:line="240" w:lineRule="auto"/>
        <w:jc w:val="both"/>
        <w:rPr>
          <w:rFonts w:ascii="Times New Roman" w:eastAsia="Times New Roman" w:hAnsi="Times New Roman" w:cs="Times New Roman"/>
          <w:color w:val="000000"/>
          <w:sz w:val="24"/>
          <w:szCs w:val="24"/>
          <w:shd w:val="clear" w:color="auto" w:fill="FFFFFF"/>
        </w:rPr>
      </w:pPr>
      <w:r w:rsidRPr="00085E3F">
        <w:rPr>
          <w:rFonts w:ascii="Times New Roman" w:eastAsia="Times New Roman" w:hAnsi="Times New Roman" w:cs="Times New Roman"/>
          <w:color w:val="000000"/>
          <w:sz w:val="24"/>
          <w:szCs w:val="24"/>
          <w:shd w:val="clear" w:color="auto" w:fill="FFFFFF"/>
        </w:rPr>
        <w:t>Сотрудниками  МБУК</w:t>
      </w:r>
      <w:r w:rsidR="009A0630">
        <w:rPr>
          <w:rFonts w:ascii="Times New Roman" w:eastAsia="Times New Roman" w:hAnsi="Times New Roman" w:cs="Times New Roman"/>
          <w:color w:val="000000"/>
          <w:sz w:val="24"/>
          <w:szCs w:val="24"/>
          <w:shd w:val="clear" w:color="auto" w:fill="FFFFFF"/>
        </w:rPr>
        <w:t xml:space="preserve"> </w:t>
      </w:r>
      <w:r w:rsidRPr="00085E3F">
        <w:rPr>
          <w:rFonts w:ascii="Times New Roman" w:eastAsia="Times New Roman" w:hAnsi="Times New Roman" w:cs="Times New Roman"/>
          <w:color w:val="000000"/>
          <w:sz w:val="24"/>
          <w:szCs w:val="24"/>
          <w:shd w:val="clear" w:color="auto" w:fill="FFFFFF"/>
        </w:rPr>
        <w:t>Пильнинский КДЦ было подготовлено и проведено 26 значимых мероприяти</w:t>
      </w:r>
      <w:r w:rsidR="00567BEB">
        <w:rPr>
          <w:rFonts w:ascii="Times New Roman" w:eastAsia="Times New Roman" w:hAnsi="Times New Roman" w:cs="Times New Roman"/>
          <w:color w:val="000000"/>
          <w:sz w:val="24"/>
          <w:szCs w:val="24"/>
          <w:shd w:val="clear" w:color="auto" w:fill="FFFFFF"/>
        </w:rPr>
        <w:t>й</w:t>
      </w:r>
      <w:r w:rsidRPr="00085E3F">
        <w:rPr>
          <w:rFonts w:ascii="Times New Roman" w:eastAsia="Times New Roman" w:hAnsi="Times New Roman" w:cs="Times New Roman"/>
          <w:color w:val="000000"/>
          <w:sz w:val="24"/>
          <w:szCs w:val="24"/>
          <w:shd w:val="clear" w:color="auto" w:fill="FFFFFF"/>
        </w:rPr>
        <w:t>, среди которых концертные программы, мероприятия патриотической направленности и посвященные профессиональным праздникам.</w:t>
      </w:r>
    </w:p>
    <w:p w:rsidR="005F30AB" w:rsidRPr="00567BEB" w:rsidRDefault="00443D8A" w:rsidP="00475DA2">
      <w:pPr>
        <w:spacing w:line="240" w:lineRule="auto"/>
        <w:jc w:val="both"/>
        <w:rPr>
          <w:rFonts w:ascii="Times New Roman" w:eastAsia="Times New Roman" w:hAnsi="Times New Roman" w:cs="Times New Roman"/>
          <w:b/>
          <w:bCs/>
          <w:color w:val="000000"/>
          <w:sz w:val="24"/>
          <w:szCs w:val="24"/>
          <w:shd w:val="clear" w:color="auto" w:fill="FFFFFF"/>
        </w:rPr>
      </w:pPr>
      <w:r w:rsidRPr="00567BEB">
        <w:rPr>
          <w:rFonts w:ascii="Times New Roman" w:eastAsia="Times New Roman" w:hAnsi="Times New Roman" w:cs="Times New Roman"/>
          <w:b/>
          <w:bCs/>
          <w:color w:val="000000"/>
          <w:sz w:val="24"/>
          <w:szCs w:val="24"/>
          <w:shd w:val="clear" w:color="auto" w:fill="FFFFFF"/>
        </w:rPr>
        <w:t>Д</w:t>
      </w:r>
      <w:r w:rsidR="005F30AB" w:rsidRPr="00567BEB">
        <w:rPr>
          <w:rFonts w:ascii="Times New Roman" w:eastAsia="Times New Roman" w:hAnsi="Times New Roman" w:cs="Times New Roman"/>
          <w:b/>
          <w:bCs/>
          <w:color w:val="000000"/>
          <w:sz w:val="24"/>
          <w:szCs w:val="24"/>
          <w:shd w:val="clear" w:color="auto" w:fill="FFFFFF"/>
        </w:rPr>
        <w:t>остижения:</w:t>
      </w:r>
    </w:p>
    <w:p w:rsidR="005F30AB" w:rsidRPr="00567BEB" w:rsidRDefault="005F30AB" w:rsidP="00475DA2">
      <w:pPr>
        <w:spacing w:after="0" w:line="240" w:lineRule="auto"/>
        <w:jc w:val="both"/>
        <w:rPr>
          <w:rFonts w:ascii="Times New Roman" w:eastAsia="Times New Roman" w:hAnsi="Times New Roman" w:cs="Times New Roman"/>
          <w:sz w:val="24"/>
          <w:szCs w:val="24"/>
        </w:rPr>
      </w:pPr>
      <w:r w:rsidRPr="00567BEB">
        <w:rPr>
          <w:rFonts w:ascii="Times New Roman" w:eastAsia="Times New Roman" w:hAnsi="Times New Roman" w:cs="Times New Roman"/>
          <w:color w:val="000000"/>
          <w:sz w:val="24"/>
          <w:szCs w:val="24"/>
          <w:shd w:val="clear" w:color="auto" w:fill="FFFFFF"/>
        </w:rPr>
        <w:t>-</w:t>
      </w:r>
      <w:r w:rsidRPr="00567BEB">
        <w:rPr>
          <w:rFonts w:ascii="Times New Roman" w:eastAsia="Times New Roman" w:hAnsi="Times New Roman" w:cs="Times New Roman"/>
          <w:sz w:val="24"/>
          <w:szCs w:val="24"/>
        </w:rPr>
        <w:t xml:space="preserve"> Хореографический коллектив «Созвездие», рук</w:t>
      </w:r>
      <w:r w:rsidR="009A0630">
        <w:rPr>
          <w:rFonts w:ascii="Times New Roman" w:eastAsia="Times New Roman" w:hAnsi="Times New Roman" w:cs="Times New Roman"/>
          <w:sz w:val="24"/>
          <w:szCs w:val="24"/>
        </w:rPr>
        <w:t>оводитель</w:t>
      </w:r>
      <w:r w:rsidRPr="00567BEB">
        <w:rPr>
          <w:rFonts w:ascii="Times New Roman" w:eastAsia="Times New Roman" w:hAnsi="Times New Roman" w:cs="Times New Roman"/>
          <w:sz w:val="24"/>
          <w:szCs w:val="24"/>
        </w:rPr>
        <w:t xml:space="preserve"> И.А. Рычкова, стал лауреатом </w:t>
      </w:r>
      <w:r w:rsidRPr="00567BEB">
        <w:rPr>
          <w:rFonts w:ascii="Times New Roman" w:eastAsia="Times New Roman" w:hAnsi="Times New Roman" w:cs="Times New Roman"/>
          <w:sz w:val="24"/>
          <w:szCs w:val="24"/>
          <w:lang w:val="en-US"/>
        </w:rPr>
        <w:t>III</w:t>
      </w:r>
      <w:r w:rsidRPr="00567BEB">
        <w:rPr>
          <w:rFonts w:ascii="Times New Roman" w:eastAsia="Times New Roman" w:hAnsi="Times New Roman" w:cs="Times New Roman"/>
          <w:sz w:val="24"/>
          <w:szCs w:val="24"/>
        </w:rPr>
        <w:t xml:space="preserve"> Международного многожанрового патриотического конкурса «Таланты Отечества – 2025», Международного конкурса – фестиваля «Все начинается с мечты»</w:t>
      </w:r>
      <w:r w:rsidR="00FC04C0" w:rsidRPr="00567BEB">
        <w:rPr>
          <w:rFonts w:ascii="Times New Roman" w:eastAsia="Times New Roman" w:hAnsi="Times New Roman" w:cs="Times New Roman"/>
          <w:sz w:val="24"/>
          <w:szCs w:val="24"/>
        </w:rPr>
        <w:t xml:space="preserve">, Всероссийского фестиваля-конкурса  «Щелкунчик», дипломантом </w:t>
      </w:r>
      <w:r w:rsidR="00FC04C0" w:rsidRPr="00567BEB">
        <w:rPr>
          <w:rFonts w:ascii="Times New Roman" w:eastAsia="Times New Roman" w:hAnsi="Times New Roman" w:cs="Times New Roman"/>
          <w:color w:val="000000"/>
          <w:sz w:val="24"/>
          <w:szCs w:val="24"/>
          <w:shd w:val="clear" w:color="auto" w:fill="FFFFFF"/>
        </w:rPr>
        <w:t>Межокружного молодежного фестиваля «Новое поколение о войне» по поддержке команды креативных практик, о</w:t>
      </w:r>
      <w:r w:rsidR="00FC04C0" w:rsidRPr="00567BEB">
        <w:rPr>
          <w:rFonts w:ascii="Times New Roman" w:eastAsia="Times New Roman" w:hAnsi="Times New Roman" w:cs="Times New Roman"/>
          <w:bCs/>
          <w:sz w:val="24"/>
          <w:szCs w:val="24"/>
        </w:rPr>
        <w:t xml:space="preserve">бластного многожанрового фестиваля </w:t>
      </w:r>
      <w:proofErr w:type="gramStart"/>
      <w:r w:rsidR="00FC04C0" w:rsidRPr="00567BEB">
        <w:rPr>
          <w:rFonts w:ascii="Times New Roman" w:eastAsia="Times New Roman" w:hAnsi="Times New Roman" w:cs="Times New Roman"/>
          <w:bCs/>
          <w:sz w:val="24"/>
          <w:szCs w:val="24"/>
        </w:rPr>
        <w:t>-к</w:t>
      </w:r>
      <w:proofErr w:type="gramEnd"/>
      <w:r w:rsidR="00FC04C0" w:rsidRPr="00567BEB">
        <w:rPr>
          <w:rFonts w:ascii="Times New Roman" w:eastAsia="Times New Roman" w:hAnsi="Times New Roman" w:cs="Times New Roman"/>
          <w:bCs/>
          <w:sz w:val="24"/>
          <w:szCs w:val="24"/>
        </w:rPr>
        <w:t>онкурса народного творчества в рамках регионального фестиваля народного творчества «Салют Победы»</w:t>
      </w:r>
      <w:r w:rsidRPr="00567BEB">
        <w:rPr>
          <w:rFonts w:ascii="Times New Roman" w:eastAsia="Times New Roman" w:hAnsi="Times New Roman" w:cs="Times New Roman"/>
          <w:sz w:val="24"/>
          <w:szCs w:val="24"/>
        </w:rPr>
        <w:t>;</w:t>
      </w:r>
    </w:p>
    <w:p w:rsidR="00FC04C0" w:rsidRPr="00567BEB" w:rsidRDefault="00FC04C0" w:rsidP="00475DA2">
      <w:pPr>
        <w:spacing w:after="0" w:line="240" w:lineRule="auto"/>
        <w:jc w:val="both"/>
        <w:rPr>
          <w:rFonts w:ascii="Times New Roman" w:eastAsia="Times New Roman" w:hAnsi="Times New Roman" w:cs="Times New Roman"/>
          <w:sz w:val="24"/>
          <w:szCs w:val="24"/>
        </w:rPr>
      </w:pPr>
    </w:p>
    <w:p w:rsidR="005F30AB" w:rsidRPr="00567BEB" w:rsidRDefault="005F30AB" w:rsidP="00475DA2">
      <w:pPr>
        <w:spacing w:after="0" w:line="240" w:lineRule="auto"/>
        <w:jc w:val="both"/>
        <w:rPr>
          <w:rFonts w:ascii="Times New Roman" w:eastAsia="Times New Roman" w:hAnsi="Times New Roman" w:cs="Times New Roman"/>
          <w:sz w:val="24"/>
          <w:szCs w:val="24"/>
        </w:rPr>
      </w:pPr>
      <w:r w:rsidRPr="00567BEB">
        <w:rPr>
          <w:rFonts w:ascii="Times New Roman" w:eastAsia="Times New Roman" w:hAnsi="Times New Roman" w:cs="Times New Roman"/>
          <w:sz w:val="24"/>
          <w:szCs w:val="24"/>
        </w:rPr>
        <w:t xml:space="preserve">- Танцевальный коллектив «Фантазия», рук. Усманова Л.Ш., -дипломант </w:t>
      </w:r>
      <w:r w:rsidRPr="00567BEB">
        <w:rPr>
          <w:rFonts w:ascii="Times New Roman" w:eastAsia="Times New Roman" w:hAnsi="Times New Roman" w:cs="Times New Roman"/>
          <w:sz w:val="24"/>
          <w:szCs w:val="24"/>
          <w:lang w:val="en-US"/>
        </w:rPr>
        <w:t>VII</w:t>
      </w:r>
      <w:r w:rsidRPr="00567BEB">
        <w:rPr>
          <w:rFonts w:ascii="Times New Roman" w:eastAsia="Times New Roman" w:hAnsi="Times New Roman" w:cs="Times New Roman"/>
          <w:sz w:val="24"/>
          <w:szCs w:val="24"/>
        </w:rPr>
        <w:t xml:space="preserve"> Международного патриотического конкурса «Родина моя», лауреат Всероссийского конкурс</w:t>
      </w:r>
      <w:r w:rsidR="00FC04C0" w:rsidRPr="00567BEB">
        <w:rPr>
          <w:rFonts w:ascii="Times New Roman" w:eastAsia="Times New Roman" w:hAnsi="Times New Roman" w:cs="Times New Roman"/>
          <w:sz w:val="24"/>
          <w:szCs w:val="24"/>
        </w:rPr>
        <w:t>а</w:t>
      </w:r>
      <w:r w:rsidRPr="00567BEB">
        <w:rPr>
          <w:rFonts w:ascii="Times New Roman" w:eastAsia="Times New Roman" w:hAnsi="Times New Roman" w:cs="Times New Roman"/>
          <w:sz w:val="24"/>
          <w:szCs w:val="24"/>
        </w:rPr>
        <w:t>-фестивал</w:t>
      </w:r>
      <w:r w:rsidR="00FC04C0" w:rsidRPr="00567BEB">
        <w:rPr>
          <w:rFonts w:ascii="Times New Roman" w:eastAsia="Times New Roman" w:hAnsi="Times New Roman" w:cs="Times New Roman"/>
          <w:sz w:val="24"/>
          <w:szCs w:val="24"/>
        </w:rPr>
        <w:t>я</w:t>
      </w:r>
      <w:r w:rsidRPr="00567BEB">
        <w:rPr>
          <w:rFonts w:ascii="Times New Roman" w:eastAsia="Times New Roman" w:hAnsi="Times New Roman" w:cs="Times New Roman"/>
          <w:sz w:val="24"/>
          <w:szCs w:val="24"/>
        </w:rPr>
        <w:t xml:space="preserve"> искусств «Талантливая страна»;</w:t>
      </w:r>
    </w:p>
    <w:p w:rsidR="00443D8A" w:rsidRPr="00567BEB" w:rsidRDefault="00443D8A" w:rsidP="00475DA2">
      <w:pPr>
        <w:spacing w:after="0" w:line="240" w:lineRule="auto"/>
        <w:jc w:val="both"/>
        <w:rPr>
          <w:rFonts w:ascii="Times New Roman" w:eastAsia="Times New Roman" w:hAnsi="Times New Roman" w:cs="Times New Roman"/>
          <w:sz w:val="24"/>
          <w:szCs w:val="24"/>
        </w:rPr>
      </w:pPr>
    </w:p>
    <w:p w:rsidR="005F30AB" w:rsidRPr="00567BEB" w:rsidRDefault="005F30AB" w:rsidP="00475DA2">
      <w:pPr>
        <w:spacing w:after="0" w:line="240" w:lineRule="auto"/>
        <w:jc w:val="both"/>
        <w:rPr>
          <w:rFonts w:ascii="Times New Roman" w:eastAsia="Times New Roman" w:hAnsi="Times New Roman" w:cs="Times New Roman"/>
          <w:bCs/>
          <w:sz w:val="24"/>
          <w:szCs w:val="24"/>
        </w:rPr>
      </w:pPr>
      <w:r w:rsidRPr="00567BEB">
        <w:rPr>
          <w:rFonts w:ascii="Times New Roman" w:eastAsia="Times New Roman" w:hAnsi="Times New Roman" w:cs="Times New Roman"/>
          <w:sz w:val="24"/>
          <w:szCs w:val="24"/>
        </w:rPr>
        <w:t>-</w:t>
      </w:r>
      <w:r w:rsidR="00FC04C0" w:rsidRPr="00567BEB">
        <w:rPr>
          <w:rFonts w:ascii="Times New Roman" w:eastAsia="Times New Roman" w:hAnsi="Times New Roman" w:cs="Times New Roman"/>
          <w:sz w:val="24"/>
          <w:szCs w:val="24"/>
        </w:rPr>
        <w:t xml:space="preserve"> Дуэт «Пламя», рук. Коробейникова А.А.- дипломант </w:t>
      </w:r>
      <w:r w:rsidR="00FC04C0" w:rsidRPr="00567BEB">
        <w:rPr>
          <w:rFonts w:ascii="Times New Roman" w:eastAsia="Times New Roman" w:hAnsi="Times New Roman" w:cs="Times New Roman"/>
          <w:sz w:val="24"/>
          <w:szCs w:val="24"/>
          <w:lang w:val="en-US"/>
        </w:rPr>
        <w:t>II</w:t>
      </w:r>
      <w:r w:rsidR="00FC04C0" w:rsidRPr="00567BEB">
        <w:rPr>
          <w:rFonts w:ascii="Times New Roman" w:eastAsia="Times New Roman" w:hAnsi="Times New Roman" w:cs="Times New Roman"/>
          <w:sz w:val="24"/>
          <w:szCs w:val="24"/>
        </w:rPr>
        <w:t xml:space="preserve"> межмуниципального фестиваля – конкурса  патриотической песни «Пусть всегда будет солнце»,</w:t>
      </w:r>
      <w:r w:rsidR="00FC04C0" w:rsidRPr="00567BEB">
        <w:rPr>
          <w:rFonts w:ascii="Times New Roman" w:eastAsia="Times New Roman" w:hAnsi="Times New Roman" w:cs="Times New Roman"/>
          <w:bCs/>
          <w:sz w:val="24"/>
          <w:szCs w:val="24"/>
          <w:lang w:val="en-US"/>
        </w:rPr>
        <w:t>IV</w:t>
      </w:r>
      <w:r w:rsidR="00FC04C0" w:rsidRPr="00567BEB">
        <w:rPr>
          <w:rFonts w:ascii="Times New Roman" w:eastAsia="Times New Roman" w:hAnsi="Times New Roman" w:cs="Times New Roman"/>
          <w:bCs/>
          <w:sz w:val="24"/>
          <w:szCs w:val="24"/>
        </w:rPr>
        <w:t xml:space="preserve"> Межокружного фестиваля «Сергачские узоры»;</w:t>
      </w:r>
    </w:p>
    <w:p w:rsidR="00FC04C0" w:rsidRPr="00567BEB" w:rsidRDefault="00FC04C0" w:rsidP="00475DA2">
      <w:pPr>
        <w:spacing w:after="0" w:line="240" w:lineRule="auto"/>
        <w:jc w:val="both"/>
        <w:rPr>
          <w:rFonts w:ascii="Times New Roman" w:eastAsia="Times New Roman" w:hAnsi="Times New Roman" w:cs="Times New Roman"/>
          <w:bCs/>
          <w:sz w:val="24"/>
          <w:szCs w:val="24"/>
        </w:rPr>
      </w:pPr>
    </w:p>
    <w:p w:rsidR="00443D8A" w:rsidRPr="00567BEB" w:rsidRDefault="00FC04C0" w:rsidP="00475DA2">
      <w:pPr>
        <w:spacing w:after="0" w:line="240" w:lineRule="auto"/>
        <w:jc w:val="both"/>
        <w:rPr>
          <w:rFonts w:ascii="Times New Roman" w:eastAsia="Times New Roman" w:hAnsi="Times New Roman" w:cs="Times New Roman"/>
          <w:bCs/>
          <w:sz w:val="24"/>
          <w:szCs w:val="24"/>
        </w:rPr>
      </w:pPr>
      <w:r w:rsidRPr="00567BEB">
        <w:rPr>
          <w:rFonts w:ascii="Times New Roman" w:eastAsia="Times New Roman" w:hAnsi="Times New Roman" w:cs="Times New Roman"/>
          <w:bCs/>
          <w:sz w:val="24"/>
          <w:szCs w:val="24"/>
        </w:rPr>
        <w:t>-</w:t>
      </w:r>
      <w:r w:rsidRPr="00567BEB">
        <w:rPr>
          <w:rFonts w:ascii="Times New Roman" w:eastAsia="Times New Roman" w:hAnsi="Times New Roman" w:cs="Times New Roman"/>
          <w:sz w:val="24"/>
          <w:szCs w:val="24"/>
        </w:rPr>
        <w:t xml:space="preserve"> Танцевальный коллектив «Возрождение», рук. Конева М.С.- дипломант </w:t>
      </w:r>
      <w:r w:rsidRPr="00FC04C0">
        <w:rPr>
          <w:rFonts w:ascii="Times New Roman" w:eastAsia="Times New Roman" w:hAnsi="Times New Roman" w:cs="Times New Roman"/>
          <w:bCs/>
          <w:sz w:val="24"/>
          <w:szCs w:val="24"/>
        </w:rPr>
        <w:t>Межрегиональн</w:t>
      </w:r>
      <w:r w:rsidR="001D2D41">
        <w:rPr>
          <w:rFonts w:ascii="Times New Roman" w:eastAsia="Times New Roman" w:hAnsi="Times New Roman" w:cs="Times New Roman"/>
          <w:bCs/>
          <w:sz w:val="24"/>
          <w:szCs w:val="24"/>
        </w:rPr>
        <w:t>ого</w:t>
      </w:r>
      <w:r w:rsidRPr="00FC04C0">
        <w:rPr>
          <w:rFonts w:ascii="Times New Roman" w:eastAsia="Times New Roman" w:hAnsi="Times New Roman" w:cs="Times New Roman"/>
          <w:bCs/>
          <w:sz w:val="24"/>
          <w:szCs w:val="24"/>
        </w:rPr>
        <w:t xml:space="preserve"> фестивал</w:t>
      </w:r>
      <w:r w:rsidRPr="00567BEB">
        <w:rPr>
          <w:rFonts w:ascii="Times New Roman" w:eastAsia="Times New Roman" w:hAnsi="Times New Roman" w:cs="Times New Roman"/>
          <w:bCs/>
          <w:sz w:val="24"/>
          <w:szCs w:val="24"/>
        </w:rPr>
        <w:t>я</w:t>
      </w:r>
      <w:r w:rsidRPr="00FC04C0">
        <w:rPr>
          <w:rFonts w:ascii="Times New Roman" w:eastAsia="Times New Roman" w:hAnsi="Times New Roman" w:cs="Times New Roman"/>
          <w:bCs/>
          <w:sz w:val="24"/>
          <w:szCs w:val="24"/>
        </w:rPr>
        <w:t xml:space="preserve"> татарской культуры«Милли кой»</w:t>
      </w:r>
      <w:r w:rsidR="00443D8A" w:rsidRPr="00567BEB">
        <w:rPr>
          <w:rFonts w:ascii="Times New Roman" w:eastAsia="Times New Roman" w:hAnsi="Times New Roman" w:cs="Times New Roman"/>
          <w:bCs/>
          <w:sz w:val="24"/>
          <w:szCs w:val="24"/>
        </w:rPr>
        <w:t>;</w:t>
      </w:r>
    </w:p>
    <w:p w:rsidR="00443D8A" w:rsidRPr="00567BEB" w:rsidRDefault="00443D8A" w:rsidP="00475DA2">
      <w:pPr>
        <w:spacing w:after="0" w:line="240" w:lineRule="auto"/>
        <w:jc w:val="both"/>
        <w:rPr>
          <w:rFonts w:ascii="Times New Roman" w:eastAsia="Times New Roman" w:hAnsi="Times New Roman" w:cs="Times New Roman"/>
          <w:bCs/>
          <w:sz w:val="24"/>
          <w:szCs w:val="24"/>
        </w:rPr>
      </w:pPr>
    </w:p>
    <w:p w:rsidR="00443D8A" w:rsidRPr="00567BEB" w:rsidRDefault="00443D8A" w:rsidP="00475DA2">
      <w:pPr>
        <w:spacing w:after="0" w:line="240" w:lineRule="auto"/>
        <w:jc w:val="both"/>
        <w:rPr>
          <w:rFonts w:ascii="Times New Roman" w:eastAsia="Times New Roman" w:hAnsi="Times New Roman" w:cs="Times New Roman"/>
          <w:color w:val="000000"/>
          <w:sz w:val="24"/>
          <w:szCs w:val="24"/>
          <w:shd w:val="clear" w:color="auto" w:fill="FFFFFF"/>
        </w:rPr>
      </w:pPr>
      <w:r w:rsidRPr="00567BEB">
        <w:rPr>
          <w:rFonts w:ascii="Times New Roman" w:eastAsia="Times New Roman" w:hAnsi="Times New Roman" w:cs="Times New Roman"/>
          <w:bCs/>
          <w:sz w:val="24"/>
          <w:szCs w:val="24"/>
        </w:rPr>
        <w:t>-</w:t>
      </w:r>
      <w:r w:rsidRPr="00567BEB">
        <w:rPr>
          <w:rFonts w:ascii="Times New Roman" w:eastAsia="Times New Roman" w:hAnsi="Times New Roman" w:cs="Times New Roman"/>
          <w:sz w:val="24"/>
          <w:szCs w:val="24"/>
        </w:rPr>
        <w:t xml:space="preserve"> Вокальный ансамбль «Родные просторы»</w:t>
      </w:r>
      <w:r w:rsidR="009A0630">
        <w:rPr>
          <w:rFonts w:ascii="Times New Roman" w:eastAsia="Times New Roman" w:hAnsi="Times New Roman" w:cs="Times New Roman"/>
          <w:sz w:val="24"/>
          <w:szCs w:val="24"/>
        </w:rPr>
        <w:t xml:space="preserve"> р</w:t>
      </w:r>
      <w:r w:rsidRPr="00567BEB">
        <w:rPr>
          <w:rFonts w:ascii="Times New Roman" w:eastAsia="Times New Roman" w:hAnsi="Times New Roman" w:cs="Times New Roman"/>
          <w:sz w:val="24"/>
          <w:szCs w:val="24"/>
        </w:rPr>
        <w:t xml:space="preserve">ук. В.А. Австр -дипломант </w:t>
      </w:r>
      <w:r w:rsidRPr="00567BEB">
        <w:rPr>
          <w:rFonts w:ascii="Times New Roman" w:eastAsia="Times New Roman" w:hAnsi="Times New Roman" w:cs="Times New Roman"/>
          <w:color w:val="000000"/>
          <w:sz w:val="24"/>
          <w:szCs w:val="24"/>
          <w:shd w:val="clear" w:color="auto" w:fill="FFFFFF"/>
        </w:rPr>
        <w:t>Межмуниципального фестиваля Военно-Патриотической песни, в рамках 80-летия Великой Победы "Песня Памяти и Мира";</w:t>
      </w:r>
    </w:p>
    <w:p w:rsidR="00443D8A" w:rsidRPr="00567BEB" w:rsidRDefault="00443D8A" w:rsidP="00475DA2">
      <w:pPr>
        <w:spacing w:after="0" w:line="240" w:lineRule="auto"/>
        <w:jc w:val="both"/>
        <w:rPr>
          <w:rFonts w:ascii="Times New Roman" w:eastAsia="Times New Roman" w:hAnsi="Times New Roman" w:cs="Times New Roman"/>
          <w:bCs/>
          <w:sz w:val="24"/>
          <w:szCs w:val="24"/>
        </w:rPr>
      </w:pPr>
    </w:p>
    <w:p w:rsidR="00FC04C0" w:rsidRPr="00567BEB" w:rsidRDefault="00443D8A" w:rsidP="00475DA2">
      <w:pPr>
        <w:spacing w:after="0" w:line="240" w:lineRule="auto"/>
        <w:jc w:val="both"/>
        <w:rPr>
          <w:rFonts w:ascii="Times New Roman" w:eastAsia="Times New Roman" w:hAnsi="Times New Roman" w:cs="Times New Roman"/>
          <w:bCs/>
          <w:sz w:val="24"/>
          <w:szCs w:val="24"/>
        </w:rPr>
      </w:pPr>
      <w:r w:rsidRPr="00567BEB">
        <w:rPr>
          <w:rFonts w:ascii="Times New Roman" w:eastAsia="Times New Roman" w:hAnsi="Times New Roman" w:cs="Times New Roman"/>
          <w:bCs/>
          <w:sz w:val="24"/>
          <w:szCs w:val="24"/>
        </w:rPr>
        <w:t>-</w:t>
      </w:r>
      <w:r w:rsidRPr="00567BEB">
        <w:rPr>
          <w:rFonts w:ascii="Times New Roman" w:eastAsia="Times New Roman" w:hAnsi="Times New Roman" w:cs="Times New Roman"/>
          <w:sz w:val="24"/>
          <w:szCs w:val="24"/>
        </w:rPr>
        <w:t xml:space="preserve"> Коллектив Пильнинского муниципального округа- дипломант</w:t>
      </w:r>
      <w:r w:rsidR="00825B45">
        <w:rPr>
          <w:rFonts w:ascii="Times New Roman" w:eastAsia="Times New Roman" w:hAnsi="Times New Roman" w:cs="Times New Roman"/>
          <w:sz w:val="24"/>
          <w:szCs w:val="24"/>
        </w:rPr>
        <w:t xml:space="preserve"> </w:t>
      </w:r>
      <w:r w:rsidR="00FC04C0" w:rsidRPr="00FC04C0">
        <w:rPr>
          <w:rFonts w:ascii="Times New Roman" w:eastAsia="Times New Roman" w:hAnsi="Times New Roman" w:cs="Times New Roman"/>
          <w:bCs/>
          <w:sz w:val="24"/>
          <w:szCs w:val="24"/>
        </w:rPr>
        <w:t>Межокружно</w:t>
      </w:r>
      <w:r w:rsidR="00FC04C0" w:rsidRPr="00567BEB">
        <w:rPr>
          <w:rFonts w:ascii="Times New Roman" w:eastAsia="Times New Roman" w:hAnsi="Times New Roman" w:cs="Times New Roman"/>
          <w:bCs/>
          <w:sz w:val="24"/>
          <w:szCs w:val="24"/>
        </w:rPr>
        <w:t>го</w:t>
      </w:r>
      <w:r w:rsidR="00FC04C0" w:rsidRPr="00FC04C0">
        <w:rPr>
          <w:rFonts w:ascii="Times New Roman" w:eastAsia="Times New Roman" w:hAnsi="Times New Roman" w:cs="Times New Roman"/>
          <w:bCs/>
          <w:sz w:val="24"/>
          <w:szCs w:val="24"/>
        </w:rPr>
        <w:t xml:space="preserve"> фестивал</w:t>
      </w:r>
      <w:r w:rsidR="00FC04C0" w:rsidRPr="00567BEB">
        <w:rPr>
          <w:rFonts w:ascii="Times New Roman" w:eastAsia="Times New Roman" w:hAnsi="Times New Roman" w:cs="Times New Roman"/>
          <w:bCs/>
          <w:sz w:val="24"/>
          <w:szCs w:val="24"/>
        </w:rPr>
        <w:t>я</w:t>
      </w:r>
      <w:r w:rsidR="00FC04C0" w:rsidRPr="00FC04C0">
        <w:rPr>
          <w:rFonts w:ascii="Times New Roman" w:eastAsia="Times New Roman" w:hAnsi="Times New Roman" w:cs="Times New Roman"/>
          <w:bCs/>
          <w:sz w:val="24"/>
          <w:szCs w:val="24"/>
        </w:rPr>
        <w:t xml:space="preserve"> </w:t>
      </w:r>
      <w:proofErr w:type="gramStart"/>
      <w:r w:rsidR="00FC04C0" w:rsidRPr="00FC04C0">
        <w:rPr>
          <w:rFonts w:ascii="Times New Roman" w:eastAsia="Times New Roman" w:hAnsi="Times New Roman" w:cs="Times New Roman"/>
          <w:bCs/>
          <w:sz w:val="24"/>
          <w:szCs w:val="24"/>
        </w:rPr>
        <w:t>-к</w:t>
      </w:r>
      <w:proofErr w:type="gramEnd"/>
      <w:r w:rsidR="00FC04C0" w:rsidRPr="00FC04C0">
        <w:rPr>
          <w:rFonts w:ascii="Times New Roman" w:eastAsia="Times New Roman" w:hAnsi="Times New Roman" w:cs="Times New Roman"/>
          <w:bCs/>
          <w:sz w:val="24"/>
          <w:szCs w:val="24"/>
        </w:rPr>
        <w:t>онкурс</w:t>
      </w:r>
      <w:r w:rsidR="00FC04C0" w:rsidRPr="00567BEB">
        <w:rPr>
          <w:rFonts w:ascii="Times New Roman" w:eastAsia="Times New Roman" w:hAnsi="Times New Roman" w:cs="Times New Roman"/>
          <w:bCs/>
          <w:sz w:val="24"/>
          <w:szCs w:val="24"/>
        </w:rPr>
        <w:t>а</w:t>
      </w:r>
      <w:r w:rsidR="00FC04C0" w:rsidRPr="00FC04C0">
        <w:rPr>
          <w:rFonts w:ascii="Times New Roman" w:eastAsia="Times New Roman" w:hAnsi="Times New Roman" w:cs="Times New Roman"/>
          <w:bCs/>
          <w:sz w:val="24"/>
          <w:szCs w:val="24"/>
        </w:rPr>
        <w:t xml:space="preserve"> самодеятельного народного творчества представителей старшего поколения </w:t>
      </w:r>
      <w:r w:rsidR="00825B45">
        <w:rPr>
          <w:rFonts w:ascii="Times New Roman" w:eastAsia="Times New Roman" w:hAnsi="Times New Roman" w:cs="Times New Roman"/>
          <w:bCs/>
          <w:sz w:val="24"/>
          <w:szCs w:val="24"/>
        </w:rPr>
        <w:t xml:space="preserve"> </w:t>
      </w:r>
      <w:r w:rsidR="00FC04C0" w:rsidRPr="00FC04C0">
        <w:rPr>
          <w:rFonts w:ascii="Times New Roman" w:eastAsia="Times New Roman" w:hAnsi="Times New Roman" w:cs="Times New Roman"/>
          <w:bCs/>
          <w:sz w:val="24"/>
          <w:szCs w:val="24"/>
        </w:rPr>
        <w:t>«Нам года не беда»</w:t>
      </w:r>
      <w:r w:rsidR="00FC04C0" w:rsidRPr="00567BEB">
        <w:rPr>
          <w:rFonts w:ascii="Times New Roman" w:eastAsia="Times New Roman" w:hAnsi="Times New Roman" w:cs="Times New Roman"/>
          <w:bCs/>
          <w:sz w:val="24"/>
          <w:szCs w:val="24"/>
        </w:rPr>
        <w:t>.</w:t>
      </w:r>
      <w:r w:rsidR="00825B45">
        <w:rPr>
          <w:rFonts w:ascii="Times New Roman" w:eastAsia="Times New Roman" w:hAnsi="Times New Roman" w:cs="Times New Roman"/>
          <w:bCs/>
          <w:sz w:val="24"/>
          <w:szCs w:val="24"/>
        </w:rPr>
        <w:t xml:space="preserve"> </w:t>
      </w:r>
      <w:r w:rsidR="00FC04C0" w:rsidRPr="00FC04C0">
        <w:rPr>
          <w:rFonts w:ascii="Times New Roman" w:eastAsia="Times New Roman" w:hAnsi="Times New Roman" w:cs="Times New Roman"/>
          <w:bCs/>
          <w:sz w:val="24"/>
          <w:szCs w:val="24"/>
        </w:rPr>
        <w:t>Номинаци</w:t>
      </w:r>
      <w:r w:rsidR="00FC04C0" w:rsidRPr="00567BEB">
        <w:rPr>
          <w:rFonts w:ascii="Times New Roman" w:eastAsia="Times New Roman" w:hAnsi="Times New Roman" w:cs="Times New Roman"/>
          <w:bCs/>
          <w:sz w:val="24"/>
          <w:szCs w:val="24"/>
        </w:rPr>
        <w:t>и:</w:t>
      </w:r>
      <w:r w:rsidR="00FC04C0" w:rsidRPr="00FC04C0">
        <w:rPr>
          <w:rFonts w:ascii="Times New Roman" w:eastAsia="Times New Roman" w:hAnsi="Times New Roman" w:cs="Times New Roman"/>
          <w:bCs/>
          <w:sz w:val="24"/>
          <w:szCs w:val="24"/>
        </w:rPr>
        <w:t xml:space="preserve"> «Осенний погребок»</w:t>
      </w:r>
      <w:proofErr w:type="gramStart"/>
      <w:r w:rsidR="00FC04C0" w:rsidRPr="00567BEB">
        <w:rPr>
          <w:rFonts w:ascii="Times New Roman" w:eastAsia="Times New Roman" w:hAnsi="Times New Roman" w:cs="Times New Roman"/>
          <w:bCs/>
          <w:sz w:val="24"/>
          <w:szCs w:val="24"/>
        </w:rPr>
        <w:t>,</w:t>
      </w:r>
      <w:r w:rsidR="00FC04C0" w:rsidRPr="00FC04C0">
        <w:rPr>
          <w:rFonts w:ascii="Times New Roman" w:eastAsia="Times New Roman" w:hAnsi="Times New Roman" w:cs="Times New Roman"/>
          <w:bCs/>
          <w:sz w:val="24"/>
          <w:szCs w:val="24"/>
        </w:rPr>
        <w:t>«</w:t>
      </w:r>
      <w:proofErr w:type="gramEnd"/>
      <w:r w:rsidR="00FC04C0" w:rsidRPr="00FC04C0">
        <w:rPr>
          <w:rFonts w:ascii="Times New Roman" w:eastAsia="Times New Roman" w:hAnsi="Times New Roman" w:cs="Times New Roman"/>
          <w:bCs/>
          <w:sz w:val="24"/>
          <w:szCs w:val="24"/>
        </w:rPr>
        <w:t>А вам слабо?»</w:t>
      </w:r>
      <w:r w:rsidRPr="00567BEB">
        <w:rPr>
          <w:rFonts w:ascii="Times New Roman" w:eastAsia="Times New Roman" w:hAnsi="Times New Roman" w:cs="Times New Roman"/>
          <w:bCs/>
          <w:sz w:val="24"/>
          <w:szCs w:val="24"/>
        </w:rPr>
        <w:t>,</w:t>
      </w:r>
      <w:r w:rsidR="00FC04C0" w:rsidRPr="00FC04C0">
        <w:rPr>
          <w:rFonts w:ascii="Times New Roman" w:eastAsia="Times New Roman" w:hAnsi="Times New Roman" w:cs="Times New Roman"/>
          <w:bCs/>
          <w:sz w:val="24"/>
          <w:szCs w:val="24"/>
        </w:rPr>
        <w:t xml:space="preserve"> «Как молоды мы были»</w:t>
      </w:r>
      <w:r w:rsidRPr="00567BEB">
        <w:rPr>
          <w:rFonts w:ascii="Times New Roman" w:eastAsia="Times New Roman" w:hAnsi="Times New Roman" w:cs="Times New Roman"/>
          <w:bCs/>
          <w:sz w:val="24"/>
          <w:szCs w:val="24"/>
        </w:rPr>
        <w:t>.</w:t>
      </w:r>
    </w:p>
    <w:p w:rsidR="00C166B7" w:rsidRPr="00567BEB" w:rsidRDefault="00C166B7" w:rsidP="00475DA2">
      <w:pPr>
        <w:spacing w:after="0" w:line="240" w:lineRule="auto"/>
        <w:jc w:val="both"/>
        <w:rPr>
          <w:rFonts w:ascii="Times New Roman" w:eastAsia="Times New Roman" w:hAnsi="Times New Roman" w:cs="Times New Roman"/>
          <w:bCs/>
          <w:sz w:val="24"/>
          <w:szCs w:val="24"/>
        </w:rPr>
      </w:pPr>
    </w:p>
    <w:p w:rsidR="00085E3F" w:rsidRDefault="00443D8A" w:rsidP="00475DA2">
      <w:pPr>
        <w:spacing w:after="0" w:line="240" w:lineRule="auto"/>
        <w:jc w:val="both"/>
        <w:rPr>
          <w:rFonts w:ascii="Times New Roman" w:eastAsia="Times New Roman" w:hAnsi="Times New Roman" w:cs="Times New Roman"/>
          <w:sz w:val="24"/>
          <w:szCs w:val="24"/>
        </w:rPr>
      </w:pPr>
      <w:r w:rsidRPr="00567BEB">
        <w:rPr>
          <w:rFonts w:ascii="Times New Roman" w:eastAsia="Times New Roman" w:hAnsi="Times New Roman" w:cs="Times New Roman"/>
          <w:bCs/>
          <w:sz w:val="24"/>
          <w:szCs w:val="24"/>
        </w:rPr>
        <w:t>-</w:t>
      </w:r>
      <w:r w:rsidRPr="00567BEB">
        <w:rPr>
          <w:rFonts w:ascii="Times New Roman" w:eastAsia="Times New Roman" w:hAnsi="Times New Roman" w:cs="Times New Roman"/>
          <w:sz w:val="24"/>
          <w:szCs w:val="24"/>
        </w:rPr>
        <w:t xml:space="preserve"> Народный хор ветеранов «Вдохновение», рук</w:t>
      </w:r>
      <w:r w:rsidR="00825B45">
        <w:rPr>
          <w:rFonts w:ascii="Times New Roman" w:eastAsia="Times New Roman" w:hAnsi="Times New Roman" w:cs="Times New Roman"/>
          <w:sz w:val="24"/>
          <w:szCs w:val="24"/>
        </w:rPr>
        <w:t>.</w:t>
      </w:r>
      <w:r w:rsidRPr="00567BEB">
        <w:rPr>
          <w:rFonts w:ascii="Times New Roman" w:eastAsia="Times New Roman" w:hAnsi="Times New Roman" w:cs="Times New Roman"/>
          <w:sz w:val="24"/>
          <w:szCs w:val="24"/>
        </w:rPr>
        <w:t xml:space="preserve"> Тактаева Т.В.- дипломант </w:t>
      </w:r>
      <w:r w:rsidRPr="00567BEB">
        <w:rPr>
          <w:rFonts w:ascii="Times New Roman" w:eastAsia="Times New Roman" w:hAnsi="Times New Roman" w:cs="Times New Roman"/>
          <w:bCs/>
          <w:sz w:val="24"/>
          <w:szCs w:val="24"/>
        </w:rPr>
        <w:t xml:space="preserve">Межокружного фестиваля </w:t>
      </w:r>
      <w:proofErr w:type="gramStart"/>
      <w:r w:rsidRPr="00567BEB">
        <w:rPr>
          <w:rFonts w:ascii="Times New Roman" w:eastAsia="Times New Roman" w:hAnsi="Times New Roman" w:cs="Times New Roman"/>
          <w:bCs/>
          <w:sz w:val="24"/>
          <w:szCs w:val="24"/>
        </w:rPr>
        <w:t>-к</w:t>
      </w:r>
      <w:proofErr w:type="gramEnd"/>
      <w:r w:rsidRPr="00567BEB">
        <w:rPr>
          <w:rFonts w:ascii="Times New Roman" w:eastAsia="Times New Roman" w:hAnsi="Times New Roman" w:cs="Times New Roman"/>
          <w:bCs/>
          <w:sz w:val="24"/>
          <w:szCs w:val="24"/>
        </w:rPr>
        <w:t xml:space="preserve">онкурса самодеятельного народного творчества представителей старшего поколения </w:t>
      </w:r>
      <w:r w:rsidRPr="00443D8A">
        <w:rPr>
          <w:rFonts w:ascii="Times New Roman" w:eastAsia="Times New Roman" w:hAnsi="Times New Roman" w:cs="Times New Roman"/>
          <w:bCs/>
          <w:sz w:val="24"/>
          <w:szCs w:val="24"/>
        </w:rPr>
        <w:t>«Нам года не беда»</w:t>
      </w:r>
      <w:r w:rsidRPr="00567BEB">
        <w:rPr>
          <w:rFonts w:ascii="Times New Roman" w:eastAsia="Times New Roman" w:hAnsi="Times New Roman" w:cs="Times New Roman"/>
          <w:bCs/>
          <w:sz w:val="24"/>
          <w:szCs w:val="24"/>
        </w:rPr>
        <w:t>. Номинация «Пой сердцем»</w:t>
      </w:r>
      <w:proofErr w:type="gramStart"/>
      <w:r w:rsidRPr="00567BEB">
        <w:rPr>
          <w:rFonts w:ascii="Times New Roman" w:eastAsia="Times New Roman" w:hAnsi="Times New Roman" w:cs="Times New Roman"/>
          <w:sz w:val="24"/>
          <w:szCs w:val="24"/>
        </w:rPr>
        <w:t xml:space="preserve"> .</w:t>
      </w:r>
      <w:proofErr w:type="gramEnd"/>
    </w:p>
    <w:p w:rsidR="001D2D41" w:rsidRDefault="001D2D41" w:rsidP="00475DA2">
      <w:pPr>
        <w:jc w:val="both"/>
        <w:rPr>
          <w:rFonts w:ascii="Times New Roman" w:eastAsia="Times New Roman" w:hAnsi="Times New Roman" w:cs="Times New Roman"/>
          <w:bCs/>
          <w:sz w:val="24"/>
          <w:szCs w:val="24"/>
        </w:rPr>
      </w:pPr>
    </w:p>
    <w:p w:rsidR="001D2D41" w:rsidRPr="001D2D41" w:rsidRDefault="001D2D41" w:rsidP="00475DA2">
      <w:pPr>
        <w:jc w:val="both"/>
        <w:rPr>
          <w:rFonts w:ascii="Times New Roman" w:eastAsia="Times New Roman" w:hAnsi="Times New Roman" w:cs="Times New Roman"/>
          <w:bCs/>
          <w:sz w:val="24"/>
          <w:szCs w:val="24"/>
        </w:rPr>
      </w:pPr>
      <w:r w:rsidRPr="001D2D41">
        <w:rPr>
          <w:rFonts w:ascii="Times New Roman" w:eastAsia="Times New Roman" w:hAnsi="Times New Roman" w:cs="Times New Roman"/>
          <w:bCs/>
          <w:sz w:val="24"/>
          <w:szCs w:val="24"/>
        </w:rPr>
        <w:t xml:space="preserve">Ежегодно улучшается материально-техническая база учреждения. В 2025 году  учреждением приобретены сценические  костюмы, микрофоны, баннеры.  Все это позволяет сотрудникам культурно – досугового центра профессионально и на должном уровне выполнять свои обязанности и удовлетворять культурные потребности жителей </w:t>
      </w:r>
      <w:r w:rsidR="00825B45">
        <w:rPr>
          <w:rFonts w:ascii="Times New Roman" w:eastAsia="Times New Roman" w:hAnsi="Times New Roman" w:cs="Times New Roman"/>
          <w:bCs/>
          <w:sz w:val="24"/>
          <w:szCs w:val="24"/>
        </w:rPr>
        <w:t>округа</w:t>
      </w:r>
      <w:r w:rsidRPr="001D2D41">
        <w:rPr>
          <w:rFonts w:ascii="Times New Roman" w:eastAsia="Times New Roman" w:hAnsi="Times New Roman" w:cs="Times New Roman"/>
          <w:bCs/>
          <w:sz w:val="24"/>
          <w:szCs w:val="24"/>
        </w:rPr>
        <w:t xml:space="preserve">.  </w:t>
      </w:r>
    </w:p>
    <w:p w:rsidR="001D2D41" w:rsidRPr="00567BEB" w:rsidRDefault="001D2D41" w:rsidP="00475DA2">
      <w:pPr>
        <w:spacing w:after="0" w:line="240" w:lineRule="auto"/>
        <w:jc w:val="both"/>
        <w:rPr>
          <w:rStyle w:val="aa"/>
          <w:rFonts w:ascii="Times New Roman" w:eastAsia="Times New Roman" w:hAnsi="Times New Roman" w:cs="Times New Roman"/>
          <w:b w:val="0"/>
          <w:sz w:val="24"/>
          <w:szCs w:val="24"/>
        </w:rPr>
      </w:pPr>
    </w:p>
    <w:p w:rsidR="00085E3F" w:rsidRPr="00567BEB" w:rsidRDefault="00085E3F" w:rsidP="00475DA2">
      <w:pPr>
        <w:pStyle w:val="a6"/>
        <w:ind w:firstLine="0"/>
        <w:jc w:val="both"/>
        <w:rPr>
          <w:rStyle w:val="aa"/>
          <w:b w:val="0"/>
          <w:sz w:val="24"/>
          <w:szCs w:val="24"/>
          <w:lang w:val="ru-RU"/>
        </w:rPr>
      </w:pPr>
    </w:p>
    <w:p w:rsidR="00567BEB" w:rsidRDefault="00567BEB" w:rsidP="00475DA2">
      <w:pPr>
        <w:pStyle w:val="a6"/>
        <w:spacing w:line="276" w:lineRule="auto"/>
        <w:ind w:firstLine="0"/>
        <w:jc w:val="both"/>
        <w:rPr>
          <w:sz w:val="24"/>
          <w:szCs w:val="24"/>
          <w:lang w:val="ru-RU" w:eastAsia="ar-SA"/>
        </w:rPr>
      </w:pPr>
    </w:p>
    <w:p w:rsidR="00540766" w:rsidRPr="00567BEB" w:rsidRDefault="00540766" w:rsidP="00475DA2">
      <w:pPr>
        <w:pStyle w:val="a6"/>
        <w:spacing w:line="276" w:lineRule="auto"/>
        <w:ind w:firstLine="0"/>
        <w:jc w:val="both"/>
        <w:rPr>
          <w:sz w:val="24"/>
          <w:szCs w:val="24"/>
          <w:lang w:val="ru-RU"/>
        </w:rPr>
      </w:pPr>
    </w:p>
    <w:sectPr w:rsidR="00540766" w:rsidRPr="00567BEB" w:rsidSect="00A47B9B">
      <w:pgSz w:w="11906" w:h="16838"/>
      <w:pgMar w:top="851" w:right="851"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863B8"/>
    <w:multiLevelType w:val="hybridMultilevel"/>
    <w:tmpl w:val="3BB4F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9F7458"/>
    <w:multiLevelType w:val="multilevel"/>
    <w:tmpl w:val="686A0A24"/>
    <w:lvl w:ilvl="0">
      <w:start w:val="1"/>
      <w:numFmt w:val="decimal"/>
      <w:lvlText w:val="%1."/>
      <w:lvlJc w:val="left"/>
      <w:pPr>
        <w:ind w:left="892"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176" w:hanging="108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912" w:hanging="1440"/>
      </w:pPr>
      <w:rPr>
        <w:rFonts w:hint="default"/>
      </w:rPr>
    </w:lvl>
    <w:lvl w:ilvl="6">
      <w:start w:val="1"/>
      <w:numFmt w:val="decimal"/>
      <w:isLgl/>
      <w:lvlText w:val="%1.%2.%3.%4.%5.%6.%7."/>
      <w:lvlJc w:val="left"/>
      <w:pPr>
        <w:ind w:left="3100" w:hanging="1440"/>
      </w:pPr>
      <w:rPr>
        <w:rFonts w:hint="default"/>
      </w:rPr>
    </w:lvl>
    <w:lvl w:ilvl="7">
      <w:start w:val="1"/>
      <w:numFmt w:val="decimal"/>
      <w:isLgl/>
      <w:lvlText w:val="%1.%2.%3.%4.%5.%6.%7.%8."/>
      <w:lvlJc w:val="left"/>
      <w:pPr>
        <w:ind w:left="3648" w:hanging="1800"/>
      </w:pPr>
      <w:rPr>
        <w:rFonts w:hint="default"/>
      </w:rPr>
    </w:lvl>
    <w:lvl w:ilvl="8">
      <w:start w:val="1"/>
      <w:numFmt w:val="decimal"/>
      <w:isLgl/>
      <w:lvlText w:val="%1.%2.%3.%4.%5.%6.%7.%8.%9."/>
      <w:lvlJc w:val="left"/>
      <w:pPr>
        <w:ind w:left="3836" w:hanging="1800"/>
      </w:pPr>
      <w:rPr>
        <w:rFonts w:hint="default"/>
      </w:rPr>
    </w:lvl>
  </w:abstractNum>
  <w:abstractNum w:abstractNumId="2">
    <w:nsid w:val="7436141D"/>
    <w:multiLevelType w:val="hybridMultilevel"/>
    <w:tmpl w:val="56DA5CE0"/>
    <w:lvl w:ilvl="0" w:tplc="A5704102">
      <w:start w:val="5"/>
      <w:numFmt w:val="decimal"/>
      <w:lvlText w:val="%1."/>
      <w:lvlJc w:val="left"/>
      <w:pPr>
        <w:ind w:left="14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7B9B"/>
    <w:rsid w:val="0000294F"/>
    <w:rsid w:val="00021A62"/>
    <w:rsid w:val="0003465F"/>
    <w:rsid w:val="0004294C"/>
    <w:rsid w:val="000523C4"/>
    <w:rsid w:val="00053C85"/>
    <w:rsid w:val="00061061"/>
    <w:rsid w:val="00064829"/>
    <w:rsid w:val="00067129"/>
    <w:rsid w:val="0007426C"/>
    <w:rsid w:val="000815C5"/>
    <w:rsid w:val="00085E3F"/>
    <w:rsid w:val="000B64A1"/>
    <w:rsid w:val="000B7419"/>
    <w:rsid w:val="000C0309"/>
    <w:rsid w:val="000C1FA0"/>
    <w:rsid w:val="000C6325"/>
    <w:rsid w:val="000E4473"/>
    <w:rsid w:val="001001AC"/>
    <w:rsid w:val="00103BF6"/>
    <w:rsid w:val="001053E5"/>
    <w:rsid w:val="00126551"/>
    <w:rsid w:val="0014541D"/>
    <w:rsid w:val="001536F9"/>
    <w:rsid w:val="00153DF5"/>
    <w:rsid w:val="0015435E"/>
    <w:rsid w:val="001602E1"/>
    <w:rsid w:val="001611D7"/>
    <w:rsid w:val="001722BA"/>
    <w:rsid w:val="0017307D"/>
    <w:rsid w:val="001756A8"/>
    <w:rsid w:val="00180F10"/>
    <w:rsid w:val="00185195"/>
    <w:rsid w:val="00190CF3"/>
    <w:rsid w:val="00193067"/>
    <w:rsid w:val="00193DCF"/>
    <w:rsid w:val="001A2ACC"/>
    <w:rsid w:val="001A742C"/>
    <w:rsid w:val="001A755B"/>
    <w:rsid w:val="001B20E8"/>
    <w:rsid w:val="001B5668"/>
    <w:rsid w:val="001C7A7D"/>
    <w:rsid w:val="001D2D41"/>
    <w:rsid w:val="001D4B17"/>
    <w:rsid w:val="001E3509"/>
    <w:rsid w:val="001F1B0E"/>
    <w:rsid w:val="001F4A65"/>
    <w:rsid w:val="00205B9B"/>
    <w:rsid w:val="00207FDA"/>
    <w:rsid w:val="00213C1D"/>
    <w:rsid w:val="00240ECD"/>
    <w:rsid w:val="00241CE8"/>
    <w:rsid w:val="00246572"/>
    <w:rsid w:val="00251F53"/>
    <w:rsid w:val="002619C3"/>
    <w:rsid w:val="00286B51"/>
    <w:rsid w:val="002958F7"/>
    <w:rsid w:val="002A23E8"/>
    <w:rsid w:val="002C089E"/>
    <w:rsid w:val="002C090A"/>
    <w:rsid w:val="002C1D5D"/>
    <w:rsid w:val="002C2445"/>
    <w:rsid w:val="002C5EB8"/>
    <w:rsid w:val="002C794C"/>
    <w:rsid w:val="002D2F30"/>
    <w:rsid w:val="002D3D25"/>
    <w:rsid w:val="002D6A3D"/>
    <w:rsid w:val="002D700B"/>
    <w:rsid w:val="002F3B8F"/>
    <w:rsid w:val="00300E4E"/>
    <w:rsid w:val="00327370"/>
    <w:rsid w:val="00342FC5"/>
    <w:rsid w:val="00356563"/>
    <w:rsid w:val="00360E18"/>
    <w:rsid w:val="00365420"/>
    <w:rsid w:val="00372653"/>
    <w:rsid w:val="003777AC"/>
    <w:rsid w:val="00393F5D"/>
    <w:rsid w:val="003A2C58"/>
    <w:rsid w:val="003A74A2"/>
    <w:rsid w:val="003C6693"/>
    <w:rsid w:val="003D6AC7"/>
    <w:rsid w:val="003E00C0"/>
    <w:rsid w:val="003E4D7E"/>
    <w:rsid w:val="003F4F4B"/>
    <w:rsid w:val="003F5A2D"/>
    <w:rsid w:val="0040244F"/>
    <w:rsid w:val="00425396"/>
    <w:rsid w:val="00441E56"/>
    <w:rsid w:val="00443D8A"/>
    <w:rsid w:val="00447AB8"/>
    <w:rsid w:val="00464844"/>
    <w:rsid w:val="004673B8"/>
    <w:rsid w:val="00471DEB"/>
    <w:rsid w:val="00475DA2"/>
    <w:rsid w:val="00485CFD"/>
    <w:rsid w:val="004A05FC"/>
    <w:rsid w:val="004A2480"/>
    <w:rsid w:val="004A762E"/>
    <w:rsid w:val="004D07B8"/>
    <w:rsid w:val="004D3BDE"/>
    <w:rsid w:val="004D6DCF"/>
    <w:rsid w:val="004E0463"/>
    <w:rsid w:val="004E32BE"/>
    <w:rsid w:val="004E50D5"/>
    <w:rsid w:val="004F3BE3"/>
    <w:rsid w:val="005010E1"/>
    <w:rsid w:val="00507AAE"/>
    <w:rsid w:val="0052502B"/>
    <w:rsid w:val="00526985"/>
    <w:rsid w:val="00540766"/>
    <w:rsid w:val="005435C5"/>
    <w:rsid w:val="00546E42"/>
    <w:rsid w:val="0054776B"/>
    <w:rsid w:val="005609D2"/>
    <w:rsid w:val="00567BEB"/>
    <w:rsid w:val="00575B2D"/>
    <w:rsid w:val="00580919"/>
    <w:rsid w:val="00583513"/>
    <w:rsid w:val="00585853"/>
    <w:rsid w:val="005A1D8D"/>
    <w:rsid w:val="005A3D40"/>
    <w:rsid w:val="005C1C02"/>
    <w:rsid w:val="005E4109"/>
    <w:rsid w:val="005E6190"/>
    <w:rsid w:val="005F02AC"/>
    <w:rsid w:val="005F30AB"/>
    <w:rsid w:val="0060143E"/>
    <w:rsid w:val="00616AB6"/>
    <w:rsid w:val="006227B0"/>
    <w:rsid w:val="00623848"/>
    <w:rsid w:val="00631162"/>
    <w:rsid w:val="00644B24"/>
    <w:rsid w:val="006526FE"/>
    <w:rsid w:val="00654691"/>
    <w:rsid w:val="00661931"/>
    <w:rsid w:val="00664E88"/>
    <w:rsid w:val="0068156B"/>
    <w:rsid w:val="0068424B"/>
    <w:rsid w:val="00686533"/>
    <w:rsid w:val="006868C0"/>
    <w:rsid w:val="006A7D37"/>
    <w:rsid w:val="006B5062"/>
    <w:rsid w:val="006B6258"/>
    <w:rsid w:val="006C1ECE"/>
    <w:rsid w:val="006C4901"/>
    <w:rsid w:val="006C5C53"/>
    <w:rsid w:val="006F68D0"/>
    <w:rsid w:val="006F7219"/>
    <w:rsid w:val="00700E46"/>
    <w:rsid w:val="0070518B"/>
    <w:rsid w:val="00707320"/>
    <w:rsid w:val="00713290"/>
    <w:rsid w:val="00715B50"/>
    <w:rsid w:val="007221E4"/>
    <w:rsid w:val="00733944"/>
    <w:rsid w:val="0073559E"/>
    <w:rsid w:val="00743637"/>
    <w:rsid w:val="00751695"/>
    <w:rsid w:val="007528C9"/>
    <w:rsid w:val="00765DFC"/>
    <w:rsid w:val="00766C25"/>
    <w:rsid w:val="007725D3"/>
    <w:rsid w:val="00777C68"/>
    <w:rsid w:val="00784B5C"/>
    <w:rsid w:val="00786942"/>
    <w:rsid w:val="007A4D79"/>
    <w:rsid w:val="007A5B01"/>
    <w:rsid w:val="007B0677"/>
    <w:rsid w:val="007C1793"/>
    <w:rsid w:val="007D045E"/>
    <w:rsid w:val="007D1873"/>
    <w:rsid w:val="007E6CEF"/>
    <w:rsid w:val="007F27A8"/>
    <w:rsid w:val="007F3AC4"/>
    <w:rsid w:val="007F4925"/>
    <w:rsid w:val="00814532"/>
    <w:rsid w:val="00825B45"/>
    <w:rsid w:val="00833E6E"/>
    <w:rsid w:val="00836768"/>
    <w:rsid w:val="00850B93"/>
    <w:rsid w:val="008558F4"/>
    <w:rsid w:val="008A02EE"/>
    <w:rsid w:val="008A636C"/>
    <w:rsid w:val="008B279A"/>
    <w:rsid w:val="008C6396"/>
    <w:rsid w:val="008C6A71"/>
    <w:rsid w:val="008D4308"/>
    <w:rsid w:val="008D5CE4"/>
    <w:rsid w:val="009022BB"/>
    <w:rsid w:val="0092014D"/>
    <w:rsid w:val="00923C20"/>
    <w:rsid w:val="00925270"/>
    <w:rsid w:val="00926AB1"/>
    <w:rsid w:val="00930D3F"/>
    <w:rsid w:val="00931B5F"/>
    <w:rsid w:val="00956C95"/>
    <w:rsid w:val="009622EB"/>
    <w:rsid w:val="009626ED"/>
    <w:rsid w:val="00971C60"/>
    <w:rsid w:val="00981263"/>
    <w:rsid w:val="009859A8"/>
    <w:rsid w:val="00990570"/>
    <w:rsid w:val="009937F0"/>
    <w:rsid w:val="00993E40"/>
    <w:rsid w:val="009A0630"/>
    <w:rsid w:val="009A5F76"/>
    <w:rsid w:val="009B0C8C"/>
    <w:rsid w:val="009C67A1"/>
    <w:rsid w:val="009C7874"/>
    <w:rsid w:val="009D5449"/>
    <w:rsid w:val="009E1AB7"/>
    <w:rsid w:val="009E73EC"/>
    <w:rsid w:val="009F452A"/>
    <w:rsid w:val="009F67B0"/>
    <w:rsid w:val="00A04CDE"/>
    <w:rsid w:val="00A11626"/>
    <w:rsid w:val="00A135D2"/>
    <w:rsid w:val="00A15708"/>
    <w:rsid w:val="00A21089"/>
    <w:rsid w:val="00A22AA5"/>
    <w:rsid w:val="00A266BA"/>
    <w:rsid w:val="00A26DE2"/>
    <w:rsid w:val="00A36EAD"/>
    <w:rsid w:val="00A42C0A"/>
    <w:rsid w:val="00A47B9B"/>
    <w:rsid w:val="00A56913"/>
    <w:rsid w:val="00A61F49"/>
    <w:rsid w:val="00A649AA"/>
    <w:rsid w:val="00A67801"/>
    <w:rsid w:val="00A7521D"/>
    <w:rsid w:val="00A75E3A"/>
    <w:rsid w:val="00A77CFA"/>
    <w:rsid w:val="00A8577F"/>
    <w:rsid w:val="00A93715"/>
    <w:rsid w:val="00A95218"/>
    <w:rsid w:val="00AA23F3"/>
    <w:rsid w:val="00AA6755"/>
    <w:rsid w:val="00AB4BE0"/>
    <w:rsid w:val="00AB6846"/>
    <w:rsid w:val="00AD10FE"/>
    <w:rsid w:val="00AD2EE6"/>
    <w:rsid w:val="00AE1DB1"/>
    <w:rsid w:val="00AE1DEA"/>
    <w:rsid w:val="00AF08A4"/>
    <w:rsid w:val="00AF1B47"/>
    <w:rsid w:val="00B04235"/>
    <w:rsid w:val="00B06095"/>
    <w:rsid w:val="00B17D7E"/>
    <w:rsid w:val="00B257E9"/>
    <w:rsid w:val="00B367B6"/>
    <w:rsid w:val="00B3760F"/>
    <w:rsid w:val="00B4150F"/>
    <w:rsid w:val="00B424C2"/>
    <w:rsid w:val="00B6099B"/>
    <w:rsid w:val="00B66225"/>
    <w:rsid w:val="00B8748F"/>
    <w:rsid w:val="00B96F96"/>
    <w:rsid w:val="00BB7038"/>
    <w:rsid w:val="00BD0D58"/>
    <w:rsid w:val="00BE0753"/>
    <w:rsid w:val="00BE45BA"/>
    <w:rsid w:val="00BE6AE2"/>
    <w:rsid w:val="00BE732A"/>
    <w:rsid w:val="00BF362A"/>
    <w:rsid w:val="00BF5FD1"/>
    <w:rsid w:val="00BF7968"/>
    <w:rsid w:val="00C014EF"/>
    <w:rsid w:val="00C0154F"/>
    <w:rsid w:val="00C12061"/>
    <w:rsid w:val="00C166B7"/>
    <w:rsid w:val="00C22C0C"/>
    <w:rsid w:val="00C2451D"/>
    <w:rsid w:val="00C268DD"/>
    <w:rsid w:val="00C3717A"/>
    <w:rsid w:val="00C55D6C"/>
    <w:rsid w:val="00C61D9C"/>
    <w:rsid w:val="00C62AD1"/>
    <w:rsid w:val="00C65DBF"/>
    <w:rsid w:val="00C66C35"/>
    <w:rsid w:val="00C7034E"/>
    <w:rsid w:val="00C71AD6"/>
    <w:rsid w:val="00C73331"/>
    <w:rsid w:val="00C856CF"/>
    <w:rsid w:val="00C90DE2"/>
    <w:rsid w:val="00C935E4"/>
    <w:rsid w:val="00CB40D7"/>
    <w:rsid w:val="00CB5128"/>
    <w:rsid w:val="00CC0094"/>
    <w:rsid w:val="00CC1CB5"/>
    <w:rsid w:val="00CC7AD2"/>
    <w:rsid w:val="00CD0424"/>
    <w:rsid w:val="00CD2C57"/>
    <w:rsid w:val="00CD34BE"/>
    <w:rsid w:val="00CD4723"/>
    <w:rsid w:val="00CE141B"/>
    <w:rsid w:val="00CE1F72"/>
    <w:rsid w:val="00CF3E0B"/>
    <w:rsid w:val="00CF41EB"/>
    <w:rsid w:val="00CF5EFA"/>
    <w:rsid w:val="00CF744F"/>
    <w:rsid w:val="00CF7E91"/>
    <w:rsid w:val="00D01008"/>
    <w:rsid w:val="00D012C9"/>
    <w:rsid w:val="00D0553C"/>
    <w:rsid w:val="00D057F1"/>
    <w:rsid w:val="00D07DB9"/>
    <w:rsid w:val="00D12CA9"/>
    <w:rsid w:val="00D12F90"/>
    <w:rsid w:val="00D20BAA"/>
    <w:rsid w:val="00D2349F"/>
    <w:rsid w:val="00D25CAC"/>
    <w:rsid w:val="00D54507"/>
    <w:rsid w:val="00D568C4"/>
    <w:rsid w:val="00D62617"/>
    <w:rsid w:val="00D71252"/>
    <w:rsid w:val="00D90C9D"/>
    <w:rsid w:val="00D94740"/>
    <w:rsid w:val="00DA5EB6"/>
    <w:rsid w:val="00DB0C31"/>
    <w:rsid w:val="00DB1404"/>
    <w:rsid w:val="00DB3F25"/>
    <w:rsid w:val="00DD3EF1"/>
    <w:rsid w:val="00DE4B19"/>
    <w:rsid w:val="00E0141F"/>
    <w:rsid w:val="00E0153C"/>
    <w:rsid w:val="00E044BD"/>
    <w:rsid w:val="00E046B2"/>
    <w:rsid w:val="00E113B5"/>
    <w:rsid w:val="00E30849"/>
    <w:rsid w:val="00E5271D"/>
    <w:rsid w:val="00E529EA"/>
    <w:rsid w:val="00E56DA4"/>
    <w:rsid w:val="00E57869"/>
    <w:rsid w:val="00E610EE"/>
    <w:rsid w:val="00E62B1B"/>
    <w:rsid w:val="00E6684D"/>
    <w:rsid w:val="00E66DF4"/>
    <w:rsid w:val="00E76025"/>
    <w:rsid w:val="00EA7FA3"/>
    <w:rsid w:val="00EB55FD"/>
    <w:rsid w:val="00ED63C2"/>
    <w:rsid w:val="00EE1C33"/>
    <w:rsid w:val="00F01AC9"/>
    <w:rsid w:val="00F01E4D"/>
    <w:rsid w:val="00F051AC"/>
    <w:rsid w:val="00F05BDB"/>
    <w:rsid w:val="00F1785F"/>
    <w:rsid w:val="00F24CCF"/>
    <w:rsid w:val="00F25DED"/>
    <w:rsid w:val="00F30158"/>
    <w:rsid w:val="00F303F2"/>
    <w:rsid w:val="00F409E7"/>
    <w:rsid w:val="00F52B47"/>
    <w:rsid w:val="00F55EBB"/>
    <w:rsid w:val="00F83013"/>
    <w:rsid w:val="00F8583D"/>
    <w:rsid w:val="00F86386"/>
    <w:rsid w:val="00F877B9"/>
    <w:rsid w:val="00F9284B"/>
    <w:rsid w:val="00F94B7F"/>
    <w:rsid w:val="00FA5F64"/>
    <w:rsid w:val="00FB3E28"/>
    <w:rsid w:val="00FC04C0"/>
    <w:rsid w:val="00FC6B5D"/>
    <w:rsid w:val="00FD1A5F"/>
    <w:rsid w:val="00FD4D50"/>
    <w:rsid w:val="00FD4DBF"/>
    <w:rsid w:val="00FE4333"/>
    <w:rsid w:val="00FE5341"/>
    <w:rsid w:val="00FF08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8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47B9B"/>
    <w:rPr>
      <w:color w:val="0066CC"/>
      <w:u w:val="single"/>
    </w:rPr>
  </w:style>
  <w:style w:type="character" w:styleId="a4">
    <w:name w:val="FollowedHyperlink"/>
    <w:basedOn w:val="a0"/>
    <w:uiPriority w:val="99"/>
    <w:semiHidden/>
    <w:unhideWhenUsed/>
    <w:rsid w:val="00A47B9B"/>
    <w:rPr>
      <w:color w:val="800080" w:themeColor="followedHyperlink"/>
      <w:u w:val="single"/>
    </w:rPr>
  </w:style>
  <w:style w:type="character" w:customStyle="1" w:styleId="a5">
    <w:name w:val="Без интервала Знак"/>
    <w:link w:val="a6"/>
    <w:uiPriority w:val="1"/>
    <w:locked/>
    <w:rsid w:val="00A47B9B"/>
    <w:rPr>
      <w:rFonts w:ascii="Times New Roman" w:eastAsia="Times New Roman" w:hAnsi="Times New Roman" w:cs="Times New Roman"/>
      <w:lang w:val="en-US" w:bidi="en-US"/>
    </w:rPr>
  </w:style>
  <w:style w:type="paragraph" w:styleId="a6">
    <w:name w:val="No Spacing"/>
    <w:link w:val="a5"/>
    <w:uiPriority w:val="1"/>
    <w:qFormat/>
    <w:rsid w:val="00A47B9B"/>
    <w:pPr>
      <w:spacing w:after="0" w:line="240" w:lineRule="auto"/>
      <w:ind w:firstLine="360"/>
    </w:pPr>
    <w:rPr>
      <w:rFonts w:ascii="Times New Roman" w:eastAsia="Times New Roman" w:hAnsi="Times New Roman" w:cs="Times New Roman"/>
      <w:lang w:val="en-US" w:bidi="en-US"/>
    </w:rPr>
  </w:style>
  <w:style w:type="paragraph" w:styleId="a7">
    <w:name w:val="List Paragraph"/>
    <w:basedOn w:val="a"/>
    <w:uiPriority w:val="34"/>
    <w:qFormat/>
    <w:rsid w:val="00A47B9B"/>
    <w:pPr>
      <w:spacing w:after="0" w:line="240" w:lineRule="auto"/>
      <w:ind w:left="720" w:firstLine="360"/>
      <w:contextualSpacing/>
    </w:pPr>
    <w:rPr>
      <w:rFonts w:ascii="Calibri" w:eastAsia="Times New Roman" w:hAnsi="Calibri" w:cs="Times New Roman"/>
      <w:lang w:val="en-US" w:eastAsia="en-US" w:bidi="en-US"/>
    </w:rPr>
  </w:style>
  <w:style w:type="character" w:customStyle="1" w:styleId="2">
    <w:name w:val="Основной текст (2)_"/>
    <w:basedOn w:val="a0"/>
    <w:link w:val="20"/>
    <w:locked/>
    <w:rsid w:val="00A47B9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47B9B"/>
    <w:pPr>
      <w:widowControl w:val="0"/>
      <w:shd w:val="clear" w:color="auto" w:fill="FFFFFF"/>
      <w:spacing w:after="0" w:line="206" w:lineRule="exact"/>
      <w:ind w:hanging="340"/>
      <w:jc w:val="center"/>
    </w:pPr>
    <w:rPr>
      <w:rFonts w:ascii="Times New Roman" w:eastAsia="Times New Roman" w:hAnsi="Times New Roman" w:cs="Times New Roman"/>
      <w:sz w:val="26"/>
      <w:szCs w:val="26"/>
    </w:rPr>
  </w:style>
  <w:style w:type="character" w:customStyle="1" w:styleId="1">
    <w:name w:val="Заголовок №1_"/>
    <w:basedOn w:val="a0"/>
    <w:link w:val="10"/>
    <w:locked/>
    <w:rsid w:val="00A47B9B"/>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A47B9B"/>
    <w:pPr>
      <w:widowControl w:val="0"/>
      <w:shd w:val="clear" w:color="auto" w:fill="FFFFFF"/>
      <w:spacing w:before="300" w:after="480" w:line="374" w:lineRule="exact"/>
      <w:jc w:val="center"/>
      <w:outlineLvl w:val="0"/>
    </w:pPr>
    <w:rPr>
      <w:rFonts w:ascii="Times New Roman" w:eastAsia="Times New Roman" w:hAnsi="Times New Roman" w:cs="Times New Roman"/>
      <w:b/>
      <w:bCs/>
      <w:sz w:val="26"/>
      <w:szCs w:val="26"/>
    </w:rPr>
  </w:style>
  <w:style w:type="character" w:customStyle="1" w:styleId="21">
    <w:name w:val="Подпись к таблице (2)_"/>
    <w:basedOn w:val="a0"/>
    <w:link w:val="22"/>
    <w:locked/>
    <w:rsid w:val="00A47B9B"/>
    <w:rPr>
      <w:rFonts w:ascii="Times New Roman" w:eastAsia="Times New Roman" w:hAnsi="Times New Roman" w:cs="Times New Roman"/>
      <w:b/>
      <w:bCs/>
      <w:sz w:val="26"/>
      <w:szCs w:val="26"/>
      <w:shd w:val="clear" w:color="auto" w:fill="FFFFFF"/>
    </w:rPr>
  </w:style>
  <w:style w:type="paragraph" w:customStyle="1" w:styleId="22">
    <w:name w:val="Подпись к таблице (2)"/>
    <w:basedOn w:val="a"/>
    <w:link w:val="21"/>
    <w:rsid w:val="00A47B9B"/>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3">
    <w:name w:val="Подпись к таблице (3)_"/>
    <w:basedOn w:val="a0"/>
    <w:link w:val="30"/>
    <w:locked/>
    <w:rsid w:val="00A47B9B"/>
    <w:rPr>
      <w:rFonts w:ascii="Times New Roman" w:eastAsia="Times New Roman" w:hAnsi="Times New Roman" w:cs="Times New Roman"/>
      <w:shd w:val="clear" w:color="auto" w:fill="FFFFFF"/>
    </w:rPr>
  </w:style>
  <w:style w:type="paragraph" w:customStyle="1" w:styleId="30">
    <w:name w:val="Подпись к таблице (3)"/>
    <w:basedOn w:val="a"/>
    <w:link w:val="3"/>
    <w:rsid w:val="00A47B9B"/>
    <w:pPr>
      <w:widowControl w:val="0"/>
      <w:shd w:val="clear" w:color="auto" w:fill="FFFFFF"/>
      <w:spacing w:after="0" w:line="317" w:lineRule="exact"/>
      <w:jc w:val="both"/>
    </w:pPr>
    <w:rPr>
      <w:rFonts w:ascii="Times New Roman" w:eastAsia="Times New Roman" w:hAnsi="Times New Roman" w:cs="Times New Roman"/>
    </w:rPr>
  </w:style>
  <w:style w:type="paragraph" w:customStyle="1" w:styleId="a8">
    <w:name w:val="Содержимое таблицы"/>
    <w:basedOn w:val="a"/>
    <w:rsid w:val="00A47B9B"/>
    <w:pPr>
      <w:suppressLineNumbers/>
      <w:spacing w:after="0" w:line="240" w:lineRule="auto"/>
      <w:ind w:firstLine="360"/>
    </w:pPr>
    <w:rPr>
      <w:rFonts w:ascii="Calibri" w:eastAsia="Times New Roman" w:hAnsi="Calibri" w:cs="Times New Roman"/>
      <w:lang w:val="en-US" w:eastAsia="en-US" w:bidi="en-US"/>
    </w:rPr>
  </w:style>
  <w:style w:type="character" w:customStyle="1" w:styleId="211pt">
    <w:name w:val="Основной текст (2) + 11 pt"/>
    <w:basedOn w:val="2"/>
    <w:rsid w:val="00A47B9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table" w:styleId="a9">
    <w:name w:val="Table Grid"/>
    <w:basedOn w:val="a1"/>
    <w:uiPriority w:val="39"/>
    <w:rsid w:val="00A47B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4E32BE"/>
    <w:pPr>
      <w:widowControl w:val="0"/>
      <w:autoSpaceDE w:val="0"/>
      <w:autoSpaceDN w:val="0"/>
      <w:spacing w:after="0" w:line="240" w:lineRule="auto"/>
    </w:pPr>
    <w:rPr>
      <w:rFonts w:ascii="Times New Roman" w:eastAsia="Times New Roman" w:hAnsi="Times New Roman" w:cs="Times New Roman"/>
      <w:lang w:eastAsia="en-US"/>
    </w:rPr>
  </w:style>
  <w:style w:type="character" w:styleId="aa">
    <w:name w:val="Strong"/>
    <w:basedOn w:val="a0"/>
    <w:uiPriority w:val="22"/>
    <w:qFormat/>
    <w:rsid w:val="00D2349F"/>
    <w:rPr>
      <w:b/>
      <w:bCs/>
      <w:spacing w:val="0"/>
    </w:rPr>
  </w:style>
  <w:style w:type="paragraph" w:styleId="ab">
    <w:name w:val="Normal (Web)"/>
    <w:aliases w:val="Знак"/>
    <w:basedOn w:val="a"/>
    <w:uiPriority w:val="99"/>
    <w:unhideWhenUsed/>
    <w:qFormat/>
    <w:rsid w:val="005435C5"/>
    <w:pPr>
      <w:spacing w:after="0" w:line="240" w:lineRule="auto"/>
      <w:ind w:left="720" w:firstLine="360"/>
      <w:contextualSpacing/>
    </w:pPr>
    <w:rPr>
      <w:rFonts w:ascii="Calibri" w:eastAsia="Times New Roman" w:hAnsi="Calibri" w:cs="Times New Roman"/>
      <w:lang w:val="en-US" w:eastAsia="en-US" w:bidi="en-US"/>
    </w:rPr>
  </w:style>
  <w:style w:type="paragraph" w:customStyle="1" w:styleId="ConsPlusNormal">
    <w:name w:val="ConsPlusNormal"/>
    <w:uiPriority w:val="99"/>
    <w:rsid w:val="005435C5"/>
    <w:pPr>
      <w:widowControl w:val="0"/>
      <w:autoSpaceDE w:val="0"/>
      <w:autoSpaceDN w:val="0"/>
      <w:adjustRightInd w:val="0"/>
      <w:spacing w:after="0" w:line="240" w:lineRule="auto"/>
      <w:ind w:firstLine="720"/>
    </w:pPr>
    <w:rPr>
      <w:rFonts w:ascii="Arial" w:eastAsia="Times New Roman" w:hAnsi="Arial" w:cs="Arial"/>
      <w:sz w:val="20"/>
      <w:szCs w:val="20"/>
    </w:rPr>
  </w:style>
  <w:style w:type="table" w:customStyle="1" w:styleId="11">
    <w:name w:val="Сетка таблицы1"/>
    <w:basedOn w:val="a1"/>
    <w:next w:val="a9"/>
    <w:uiPriority w:val="59"/>
    <w:rsid w:val="008C6A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7079316">
      <w:bodyDiv w:val="1"/>
      <w:marLeft w:val="0"/>
      <w:marRight w:val="0"/>
      <w:marTop w:val="0"/>
      <w:marBottom w:val="0"/>
      <w:divBdr>
        <w:top w:val="none" w:sz="0" w:space="0" w:color="auto"/>
        <w:left w:val="none" w:sz="0" w:space="0" w:color="auto"/>
        <w:bottom w:val="none" w:sz="0" w:space="0" w:color="auto"/>
        <w:right w:val="none" w:sz="0" w:space="0" w:color="auto"/>
      </w:divBdr>
    </w:div>
    <w:div w:id="1105925323">
      <w:bodyDiv w:val="1"/>
      <w:marLeft w:val="0"/>
      <w:marRight w:val="0"/>
      <w:marTop w:val="0"/>
      <w:marBottom w:val="0"/>
      <w:divBdr>
        <w:top w:val="none" w:sz="0" w:space="0" w:color="auto"/>
        <w:left w:val="none" w:sz="0" w:space="0" w:color="auto"/>
        <w:bottom w:val="none" w:sz="0" w:space="0" w:color="auto"/>
        <w:right w:val="none" w:sz="0" w:space="0" w:color="auto"/>
      </w:divBdr>
      <w:divsChild>
        <w:div w:id="560017411">
          <w:marLeft w:val="0"/>
          <w:marRight w:val="0"/>
          <w:marTop w:val="0"/>
          <w:marBottom w:val="0"/>
          <w:divBdr>
            <w:top w:val="none" w:sz="0" w:space="0" w:color="auto"/>
            <w:left w:val="none" w:sz="0" w:space="0" w:color="auto"/>
            <w:bottom w:val="none" w:sz="0" w:space="0" w:color="auto"/>
            <w:right w:val="none" w:sz="0" w:space="0" w:color="auto"/>
          </w:divBdr>
        </w:div>
        <w:div w:id="1835219957">
          <w:marLeft w:val="0"/>
          <w:marRight w:val="0"/>
          <w:marTop w:val="0"/>
          <w:marBottom w:val="0"/>
          <w:divBdr>
            <w:top w:val="none" w:sz="0" w:space="0" w:color="auto"/>
            <w:left w:val="none" w:sz="0" w:space="0" w:color="auto"/>
            <w:bottom w:val="none" w:sz="0" w:space="0" w:color="auto"/>
            <w:right w:val="none" w:sz="0" w:space="0" w:color="auto"/>
          </w:divBdr>
          <w:divsChild>
            <w:div w:id="1778794813">
              <w:marLeft w:val="0"/>
              <w:marRight w:val="0"/>
              <w:marTop w:val="0"/>
              <w:marBottom w:val="0"/>
              <w:divBdr>
                <w:top w:val="none" w:sz="0" w:space="0" w:color="auto"/>
                <w:left w:val="none" w:sz="0" w:space="0" w:color="auto"/>
                <w:bottom w:val="none" w:sz="0" w:space="0" w:color="auto"/>
                <w:right w:val="none" w:sz="0" w:space="0" w:color="auto"/>
              </w:divBdr>
            </w:div>
            <w:div w:id="241642986">
              <w:marLeft w:val="0"/>
              <w:marRight w:val="0"/>
              <w:marTop w:val="0"/>
              <w:marBottom w:val="0"/>
              <w:divBdr>
                <w:top w:val="none" w:sz="0" w:space="0" w:color="auto"/>
                <w:left w:val="none" w:sz="0" w:space="0" w:color="auto"/>
                <w:bottom w:val="none" w:sz="0" w:space="0" w:color="auto"/>
                <w:right w:val="none" w:sz="0" w:space="0" w:color="auto"/>
              </w:divBdr>
              <w:divsChild>
                <w:div w:id="16750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4272">
      <w:bodyDiv w:val="1"/>
      <w:marLeft w:val="0"/>
      <w:marRight w:val="0"/>
      <w:marTop w:val="0"/>
      <w:marBottom w:val="0"/>
      <w:divBdr>
        <w:top w:val="none" w:sz="0" w:space="0" w:color="auto"/>
        <w:left w:val="none" w:sz="0" w:space="0" w:color="auto"/>
        <w:bottom w:val="none" w:sz="0" w:space="0" w:color="auto"/>
        <w:right w:val="none" w:sz="0" w:space="0" w:color="auto"/>
      </w:divBdr>
    </w:div>
    <w:div w:id="1195577802">
      <w:bodyDiv w:val="1"/>
      <w:marLeft w:val="0"/>
      <w:marRight w:val="0"/>
      <w:marTop w:val="0"/>
      <w:marBottom w:val="0"/>
      <w:divBdr>
        <w:top w:val="none" w:sz="0" w:space="0" w:color="auto"/>
        <w:left w:val="none" w:sz="0" w:space="0" w:color="auto"/>
        <w:bottom w:val="none" w:sz="0" w:space="0" w:color="auto"/>
        <w:right w:val="none" w:sz="0" w:space="0" w:color="auto"/>
      </w:divBdr>
    </w:div>
    <w:div w:id="149344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0B82A-79BB-48F1-B0B5-B279989B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2595</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2022-01-24T13:47:00Z</cp:lastPrinted>
  <dcterms:created xsi:type="dcterms:W3CDTF">2026-03-10T11:16:00Z</dcterms:created>
  <dcterms:modified xsi:type="dcterms:W3CDTF">2026-03-31T06:35:00Z</dcterms:modified>
</cp:coreProperties>
</file>